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75882" w14:textId="77777777" w:rsidR="001D7BA2" w:rsidRDefault="001D7BA2" w:rsidP="001D7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Міністерство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науки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України</w:t>
      </w:r>
      <w:proofErr w:type="spellEnd"/>
    </w:p>
    <w:p w14:paraId="0E2B30F9" w14:textId="77777777" w:rsidR="001D7BA2" w:rsidRDefault="001D7BA2" w:rsidP="001D7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Сумський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державний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університет</w:t>
      </w:r>
      <w:proofErr w:type="spellEnd"/>
    </w:p>
    <w:p w14:paraId="2A026759" w14:textId="77777777" w:rsidR="001D7BA2" w:rsidRPr="00F36E55" w:rsidRDefault="001D7BA2" w:rsidP="001D7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Навчально-науковий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інститут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бізнесу, економіки та менеджменту</w:t>
      </w:r>
    </w:p>
    <w:p w14:paraId="39437F39" w14:textId="77777777" w:rsidR="001D7BA2" w:rsidRPr="00786739" w:rsidRDefault="001D7BA2" w:rsidP="001D7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6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Кафедра економічної кібернетики</w:t>
      </w:r>
    </w:p>
    <w:p w14:paraId="6D7488E4" w14:textId="77777777" w:rsidR="001D7BA2" w:rsidRPr="00786739" w:rsidRDefault="001D7BA2" w:rsidP="001D7B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AB49534" w14:textId="77777777" w:rsidR="001D7BA2" w:rsidRDefault="001D7BA2" w:rsidP="001D7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6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Протокол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786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</w:t>
      </w:r>
    </w:p>
    <w:p w14:paraId="6CCCC7D3" w14:textId="77777777" w:rsidR="001D7BA2" w:rsidRPr="008850D0" w:rsidRDefault="001D7BA2" w:rsidP="001D7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Засідання робочої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проєктної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групи освітньо-професійної програми «Економічна кібернетика та бізнес аналітика» </w:t>
      </w:r>
      <w:r w:rsidRPr="00885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(бакалавр)</w:t>
      </w:r>
    </w:p>
    <w:p w14:paraId="071AE4FD" w14:textId="77777777" w:rsidR="001D7BA2" w:rsidRPr="008850D0" w:rsidRDefault="001D7BA2" w:rsidP="001D7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2DCF70CA" w14:textId="77777777" w:rsidR="001D7BA2" w:rsidRPr="008850D0" w:rsidRDefault="001D7BA2" w:rsidP="001D7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0A26B5AD" w14:textId="77777777" w:rsidR="001D7BA2" w:rsidRDefault="001D7BA2" w:rsidP="001D7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0</w:t>
      </w:r>
      <w:r w:rsidR="00EC7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м.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Суми</w:t>
      </w:r>
      <w:proofErr w:type="spellEnd"/>
    </w:p>
    <w:p w14:paraId="0A145B7C" w14:textId="77777777" w:rsidR="001D7BA2" w:rsidRDefault="001D7BA2" w:rsidP="001D7BA2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A0648E9" w14:textId="77777777" w:rsidR="001D7BA2" w:rsidRPr="002E489F" w:rsidRDefault="001D7BA2" w:rsidP="001D7BA2">
      <w:pPr>
        <w:pStyle w:val="a3"/>
        <w:spacing w:line="25" w:lineRule="atLeast"/>
        <w:jc w:val="both"/>
        <w:rPr>
          <w:sz w:val="28"/>
          <w:szCs w:val="28"/>
        </w:rPr>
      </w:pPr>
      <w:r w:rsidRPr="002E489F">
        <w:rPr>
          <w:bCs/>
          <w:sz w:val="28"/>
          <w:szCs w:val="28"/>
        </w:rPr>
        <w:t xml:space="preserve">Голова: Яценко В.В., керівник робочої </w:t>
      </w:r>
      <w:proofErr w:type="spellStart"/>
      <w:r w:rsidRPr="002E489F">
        <w:rPr>
          <w:bCs/>
          <w:sz w:val="28"/>
          <w:szCs w:val="28"/>
        </w:rPr>
        <w:t>проєктної</w:t>
      </w:r>
      <w:proofErr w:type="spellEnd"/>
      <w:r w:rsidRPr="002E489F">
        <w:rPr>
          <w:bCs/>
          <w:sz w:val="28"/>
          <w:szCs w:val="28"/>
        </w:rPr>
        <w:t xml:space="preserve"> групи</w:t>
      </w:r>
    </w:p>
    <w:p w14:paraId="6E27FA91" w14:textId="77777777" w:rsidR="001D7BA2" w:rsidRPr="002E489F" w:rsidRDefault="001D7BA2" w:rsidP="001D7BA2">
      <w:pPr>
        <w:spacing w:after="0" w:line="25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48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Pr="002E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E48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E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Коломієць С.В., </w:t>
      </w:r>
      <w:r w:rsidRPr="002E48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секретар </w:t>
      </w:r>
      <w:proofErr w:type="spellStart"/>
      <w:r w:rsidRPr="002E489F">
        <w:rPr>
          <w:rFonts w:ascii="Times New Roman" w:hAnsi="Times New Roman" w:cs="Times New Roman"/>
          <w:bCs/>
          <w:sz w:val="28"/>
          <w:szCs w:val="28"/>
        </w:rPr>
        <w:t>робочої</w:t>
      </w:r>
      <w:proofErr w:type="spellEnd"/>
      <w:r w:rsidRPr="002E48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E489F">
        <w:rPr>
          <w:rFonts w:ascii="Times New Roman" w:hAnsi="Times New Roman" w:cs="Times New Roman"/>
          <w:bCs/>
          <w:sz w:val="28"/>
          <w:szCs w:val="28"/>
        </w:rPr>
        <w:t>проєктної</w:t>
      </w:r>
      <w:proofErr w:type="spellEnd"/>
      <w:r w:rsidRPr="002E48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E489F">
        <w:rPr>
          <w:rFonts w:ascii="Times New Roman" w:hAnsi="Times New Roman" w:cs="Times New Roman"/>
          <w:bCs/>
          <w:sz w:val="28"/>
          <w:szCs w:val="28"/>
        </w:rPr>
        <w:t>групи</w:t>
      </w:r>
      <w:proofErr w:type="spellEnd"/>
    </w:p>
    <w:p w14:paraId="0EC48A69" w14:textId="77777777" w:rsidR="001D7BA2" w:rsidRDefault="001D7BA2" w:rsidP="001D7BA2">
      <w:pPr>
        <w:spacing w:after="0" w:line="2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FE89D4" w14:textId="77777777" w:rsidR="001D7BA2" w:rsidRDefault="001D7BA2" w:rsidP="001D7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Присутні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   </w:t>
      </w:r>
    </w:p>
    <w:p w14:paraId="53FA5FE2" w14:textId="77777777" w:rsidR="001D7BA2" w:rsidRPr="002E489F" w:rsidRDefault="001D7BA2" w:rsidP="001D7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Яценко Валерій Валерійович,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к.т.н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., доцент</w:t>
      </w:r>
    </w:p>
    <w:p w14:paraId="473D4116" w14:textId="77777777" w:rsidR="001D7BA2" w:rsidRDefault="001D7BA2" w:rsidP="001D7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850D0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узьменко Ольга Віталіївна,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д.е.н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., професор, завідувач кафедри</w:t>
      </w:r>
    </w:p>
    <w:p w14:paraId="13F6B69F" w14:textId="77777777" w:rsidR="001D7BA2" w:rsidRDefault="001D7BA2" w:rsidP="001D7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Яровенко Ганна Миколаївна,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к.е.н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., доцент</w:t>
      </w:r>
    </w:p>
    <w:p w14:paraId="7AC8AC21" w14:textId="77777777" w:rsidR="001D7BA2" w:rsidRDefault="001D7BA2" w:rsidP="001D7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Братушка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Сергій Миколайович, к.ф.-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., доцент</w:t>
      </w:r>
    </w:p>
    <w:p w14:paraId="7F805AEE" w14:textId="77777777" w:rsidR="001D7BA2" w:rsidRDefault="001D7BA2" w:rsidP="001D7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Pr="002E48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Койбічук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Віталія Василівна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к.е.н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доцент </w:t>
      </w:r>
    </w:p>
    <w:p w14:paraId="7A2D60DB" w14:textId="77777777" w:rsidR="001D7BA2" w:rsidRPr="008850D0" w:rsidRDefault="001D7BA2" w:rsidP="001D7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Коломієць Світлана Володимирівна, к.ф.-м.н., доцент</w:t>
      </w:r>
    </w:p>
    <w:p w14:paraId="39E9B043" w14:textId="77777777" w:rsidR="001D7BA2" w:rsidRDefault="001D7BA2" w:rsidP="001D7BA2">
      <w:pPr>
        <w:rPr>
          <w:lang w:val="uk-UA"/>
        </w:rPr>
      </w:pPr>
    </w:p>
    <w:p w14:paraId="551BDA2C" w14:textId="77777777" w:rsidR="001D7BA2" w:rsidRDefault="001D7BA2" w:rsidP="001D7B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E6F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ПОРЯДОК ДЕННИЙ:</w:t>
      </w:r>
    </w:p>
    <w:p w14:paraId="288DB00A" w14:textId="77777777" w:rsidR="001D7BA2" w:rsidRPr="004E6F3C" w:rsidRDefault="001D7BA2" w:rsidP="001D7B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EA7323E" w14:textId="64F08633" w:rsidR="001D7BA2" w:rsidRPr="0037793F" w:rsidRDefault="001D7BA2" w:rsidP="001D7B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</w:t>
      </w:r>
      <w:r w:rsidRPr="0079541A">
        <w:rPr>
          <w:rFonts w:ascii="Times New Roman" w:eastAsia="MS Mincho" w:hAnsi="Times New Roman"/>
          <w:sz w:val="28"/>
          <w:szCs w:val="28"/>
        </w:rPr>
        <w:t>оригування навчального плану освітньої програми «</w:t>
      </w:r>
      <w:r w:rsidRPr="0083021F">
        <w:rPr>
          <w:rFonts w:ascii="Times New Roman" w:eastAsia="MS Mincho" w:hAnsi="Times New Roman"/>
          <w:sz w:val="28"/>
          <w:szCs w:val="28"/>
        </w:rPr>
        <w:t>Еко</w:t>
      </w:r>
      <w:r>
        <w:rPr>
          <w:rFonts w:ascii="Times New Roman" w:eastAsia="MS Mincho" w:hAnsi="Times New Roman"/>
          <w:sz w:val="28"/>
          <w:szCs w:val="28"/>
        </w:rPr>
        <w:t>номічна кібернетика та бізнес аналітика</w:t>
      </w:r>
      <w:r w:rsidRPr="0079541A">
        <w:rPr>
          <w:rFonts w:ascii="Times New Roman" w:eastAsia="MS Mincho" w:hAnsi="Times New Roman"/>
          <w:sz w:val="28"/>
          <w:szCs w:val="28"/>
        </w:rPr>
        <w:t xml:space="preserve">» (рік прийому </w:t>
      </w:r>
      <w:r w:rsidRPr="0079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9541A">
        <w:rPr>
          <w:rFonts w:ascii="Times New Roman" w:eastAsia="MS Mincho" w:hAnsi="Times New Roman"/>
          <w:sz w:val="28"/>
          <w:szCs w:val="28"/>
        </w:rPr>
        <w:t>20</w:t>
      </w:r>
      <w:r>
        <w:rPr>
          <w:rFonts w:ascii="Times New Roman" w:eastAsia="MS Mincho" w:hAnsi="Times New Roman"/>
          <w:sz w:val="28"/>
          <w:szCs w:val="28"/>
        </w:rPr>
        <w:t>20</w:t>
      </w:r>
      <w:r w:rsidRPr="0079541A">
        <w:rPr>
          <w:rFonts w:ascii="Times New Roman" w:eastAsia="MS Mincho" w:hAnsi="Times New Roman"/>
          <w:sz w:val="28"/>
          <w:szCs w:val="28"/>
        </w:rPr>
        <w:t>).</w:t>
      </w:r>
    </w:p>
    <w:p w14:paraId="7A5943F7" w14:textId="7010E8AE" w:rsidR="0037793F" w:rsidRPr="001C2655" w:rsidRDefault="00CF5B3B" w:rsidP="001D7B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Розгляд та </w:t>
      </w:r>
      <w:r w:rsidR="006E0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погодження</w:t>
      </w:r>
      <w:r w:rsidR="00F42480" w:rsidRPr="0076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робочих програм навчальних дисциплін </w:t>
      </w:r>
      <w:r w:rsidR="00BB2D5A" w:rsidRPr="006E0C2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циклу професійної та практичної підготовки</w:t>
      </w:r>
      <w:r w:rsidR="00BB2D5A" w:rsidRPr="0076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480" w:rsidRPr="0076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освітньо-професійної програми </w:t>
      </w:r>
      <w:r w:rsidR="00F42480" w:rsidRPr="007666F7">
        <w:rPr>
          <w:rFonts w:ascii="Times New Roman" w:hAnsi="Times New Roman" w:cs="Times New Roman"/>
          <w:sz w:val="28"/>
          <w:szCs w:val="28"/>
        </w:rPr>
        <w:t>«Економічна кібернетика та бізнес аналітика</w:t>
      </w:r>
      <w:r w:rsidR="00F42480" w:rsidRPr="0076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42480" w:rsidRPr="007666F7">
        <w:rPr>
          <w:rFonts w:ascii="Times New Roman" w:hAnsi="Times New Roman" w:cs="Times New Roman"/>
          <w:sz w:val="28"/>
          <w:szCs w:val="28"/>
        </w:rPr>
        <w:t xml:space="preserve"> спеціальності 051 «Економіка» (бакалавр)</w:t>
      </w:r>
      <w:r w:rsidR="00620FBE">
        <w:rPr>
          <w:rFonts w:ascii="Times New Roman" w:hAnsi="Times New Roman" w:cs="Times New Roman"/>
          <w:sz w:val="28"/>
          <w:szCs w:val="28"/>
        </w:rPr>
        <w:t xml:space="preserve"> на 2021-2022 навчальний рік.</w:t>
      </w:r>
    </w:p>
    <w:p w14:paraId="4F3F60B8" w14:textId="77777777" w:rsidR="001D7BA2" w:rsidRPr="009B29F3" w:rsidRDefault="001D7BA2" w:rsidP="001D7BA2">
      <w:pPr>
        <w:pStyle w:val="a5"/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9B29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Різне.</w:t>
      </w:r>
    </w:p>
    <w:p w14:paraId="1D2A141C" w14:textId="77777777" w:rsidR="001D7BA2" w:rsidRPr="006E0C2A" w:rsidRDefault="001D7BA2" w:rsidP="001D7BA2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</w:pPr>
    </w:p>
    <w:p w14:paraId="72522D17" w14:textId="77777777" w:rsidR="001D7BA2" w:rsidRPr="00E34497" w:rsidRDefault="001D7BA2" w:rsidP="001D7B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1. </w:t>
      </w:r>
      <w:r w:rsidRPr="00E34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СЛУХАЛИ:</w:t>
      </w:r>
    </w:p>
    <w:p w14:paraId="5598D107" w14:textId="77777777" w:rsidR="001D7BA2" w:rsidRDefault="001D7BA2" w:rsidP="001D7B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2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Керівника робочої </w:t>
      </w:r>
      <w:proofErr w:type="spellStart"/>
      <w:r w:rsidRPr="00B102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проєктної</w:t>
      </w:r>
      <w:proofErr w:type="spellEnd"/>
      <w:r w:rsidRPr="00B102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Яценка </w:t>
      </w:r>
      <w:r w:rsidRPr="00B102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В.В. про необхідність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коригування навчального плану ОПП «Економічна кібернетика та бізнес аналітика» (рік прийому – 2020).   </w:t>
      </w:r>
    </w:p>
    <w:p w14:paraId="6297D52E" w14:textId="77777777" w:rsidR="001D7BA2" w:rsidRDefault="001D7BA2" w:rsidP="001D7B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Яценко</w:t>
      </w:r>
      <w:r w:rsidRPr="00031E5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В.В. зазначи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Pr="00031E52">
        <w:rPr>
          <w:rFonts w:ascii="Times New Roman" w:hAnsi="Times New Roman" w:cs="Times New Roman"/>
          <w:sz w:val="28"/>
          <w:szCs w:val="28"/>
          <w:lang w:val="uk-UA" w:eastAsia="ru-RU"/>
        </w:rPr>
        <w:t>, що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031E5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31E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метою відповідності вимогам сучасного ІТ ринку, вимогам роботодавців,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тенденціям розвитку спеціальності, </w:t>
      </w:r>
      <w:r w:rsidRPr="00031E52">
        <w:rPr>
          <w:rFonts w:ascii="Times New Roman" w:hAnsi="Times New Roman" w:cs="Times New Roman"/>
          <w:color w:val="000000"/>
          <w:sz w:val="28"/>
          <w:szCs w:val="28"/>
          <w:lang w:val="uk-UA"/>
        </w:rPr>
        <w:t>а також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метою </w:t>
      </w:r>
      <w:r w:rsidRPr="00031E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сприяння підготовці студентів  до складання єдиного вступного іспиту з іноземної мови, необхідно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провести корегування </w:t>
      </w:r>
      <w:r w:rsidRPr="00031E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навчального плану ОПП </w:t>
      </w:r>
      <w:r w:rsidRPr="00031E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«Економічна кібернетика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бізнес-аналітика</w:t>
      </w:r>
      <w:r w:rsidRPr="00031E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(рік прийому –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031E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B922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75DA252B" w14:textId="77777777" w:rsidR="00B9221F" w:rsidRDefault="00B9221F" w:rsidP="00B92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Яценко В.В. підкреслив, що при впровадженні </w:t>
      </w:r>
      <w:r w:rsidRPr="00B922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освітньо-професійн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B922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B922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9221F">
        <w:rPr>
          <w:rFonts w:ascii="Times New Roman" w:hAnsi="Times New Roman" w:cs="Times New Roman"/>
          <w:sz w:val="28"/>
          <w:szCs w:val="28"/>
          <w:lang w:val="uk-UA"/>
        </w:rPr>
        <w:t xml:space="preserve"> «Економічна кібернетика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бізнес-аналітика</w:t>
      </w:r>
      <w:r w:rsidRPr="00B922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9221F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051 </w:t>
      </w:r>
      <w:r w:rsidRPr="00B9221F">
        <w:rPr>
          <w:rFonts w:ascii="Times New Roman" w:hAnsi="Times New Roman" w:cs="Times New Roman"/>
          <w:sz w:val="28"/>
          <w:szCs w:val="28"/>
          <w:lang w:val="uk-UA"/>
        </w:rPr>
        <w:lastRenderedPageBreak/>
        <w:t>«Економіка»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планувалося навчанням студентів протягом 1-го та 2-го курсів єдиним україномовним потоком з подальшим діленням на два потоки (україномовний та англомовний) протягом 3-го та 4-го курсів навчання. Вказані вимоги враховано в навчальному плані, пропонується лише коригування навчального плану – викладання англійською мовою нормативних дисциплін, які вже включено до навчального плану:</w:t>
      </w:r>
    </w:p>
    <w:p w14:paraId="4CD0CC32" w14:textId="77777777" w:rsidR="00574EF5" w:rsidRDefault="00574EF5" w:rsidP="00B92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81"/>
        <w:gridCol w:w="2728"/>
        <w:gridCol w:w="1386"/>
        <w:gridCol w:w="4550"/>
      </w:tblGrid>
      <w:tr w:rsidR="00574EF5" w:rsidRPr="00736336" w14:paraId="3F720C14" w14:textId="77777777" w:rsidTr="00574EF5">
        <w:tc>
          <w:tcPr>
            <w:tcW w:w="681" w:type="dxa"/>
          </w:tcPr>
          <w:p w14:paraId="01367176" w14:textId="77777777" w:rsidR="00574EF5" w:rsidRPr="00736336" w:rsidRDefault="00574EF5" w:rsidP="00F47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63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728" w:type="dxa"/>
          </w:tcPr>
          <w:p w14:paraId="20AB606F" w14:textId="77777777" w:rsidR="00574EF5" w:rsidRPr="00736336" w:rsidRDefault="00574EF5" w:rsidP="00F47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6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Назва дисципліни</w:t>
            </w:r>
          </w:p>
        </w:tc>
        <w:tc>
          <w:tcPr>
            <w:tcW w:w="1386" w:type="dxa"/>
          </w:tcPr>
          <w:p w14:paraId="699F4E60" w14:textId="77777777" w:rsidR="00574EF5" w:rsidRPr="00736336" w:rsidRDefault="00574EF5" w:rsidP="00F47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6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Семестр</w:t>
            </w:r>
          </w:p>
        </w:tc>
        <w:tc>
          <w:tcPr>
            <w:tcW w:w="4550" w:type="dxa"/>
          </w:tcPr>
          <w:p w14:paraId="1F8EAC3B" w14:textId="77777777" w:rsidR="00574EF5" w:rsidRPr="00736336" w:rsidRDefault="00574EF5" w:rsidP="00F47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6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Дисципліна в навчальному плані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</w:t>
            </w:r>
            <w:r w:rsidRPr="00736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року</w:t>
            </w:r>
          </w:p>
        </w:tc>
      </w:tr>
      <w:tr w:rsidR="00574EF5" w:rsidRPr="00736336" w14:paraId="43478945" w14:textId="77777777" w:rsidTr="00F4752D">
        <w:tc>
          <w:tcPr>
            <w:tcW w:w="9345" w:type="dxa"/>
            <w:gridSpan w:val="4"/>
          </w:tcPr>
          <w:p w14:paraId="15464165" w14:textId="77777777" w:rsidR="00574EF5" w:rsidRPr="00736336" w:rsidRDefault="00574EF5" w:rsidP="00574E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Нормативні </w:t>
            </w:r>
            <w:r w:rsidRPr="00736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навчальні дисципліни</w:t>
            </w:r>
          </w:p>
        </w:tc>
      </w:tr>
      <w:tr w:rsidR="00574EF5" w:rsidRPr="00CF5B3B" w14:paraId="3F264137" w14:textId="77777777" w:rsidTr="00574EF5">
        <w:tc>
          <w:tcPr>
            <w:tcW w:w="681" w:type="dxa"/>
          </w:tcPr>
          <w:p w14:paraId="2A6A0425" w14:textId="77777777" w:rsidR="00574EF5" w:rsidRPr="00736336" w:rsidRDefault="00574EF5" w:rsidP="00F47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63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728" w:type="dxa"/>
            <w:vAlign w:val="center"/>
          </w:tcPr>
          <w:p w14:paraId="402DBE62" w14:textId="77777777" w:rsidR="00574EF5" w:rsidRPr="00736336" w:rsidRDefault="00574EF5" w:rsidP="00F4752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687BFA">
              <w:rPr>
                <w:rFonts w:ascii="Times New Roman" w:eastAsia="Times New Roman" w:hAnsi="Times New Roman"/>
              </w:rPr>
              <w:t>Технологія</w:t>
            </w:r>
            <w:proofErr w:type="spellEnd"/>
            <w:r w:rsidRPr="00687BFA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687BFA">
              <w:rPr>
                <w:rFonts w:ascii="Times New Roman" w:eastAsia="Times New Roman" w:hAnsi="Times New Roman"/>
              </w:rPr>
              <w:t>створення</w:t>
            </w:r>
            <w:proofErr w:type="spellEnd"/>
            <w:r w:rsidRPr="00687BFA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687BFA">
              <w:rPr>
                <w:rFonts w:ascii="Times New Roman" w:eastAsia="Times New Roman" w:hAnsi="Times New Roman"/>
              </w:rPr>
              <w:t>інформаційних</w:t>
            </w:r>
            <w:proofErr w:type="spellEnd"/>
            <w:r w:rsidRPr="00687BFA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687BFA">
              <w:rPr>
                <w:rFonts w:ascii="Times New Roman" w:eastAsia="Times New Roman" w:hAnsi="Times New Roman"/>
              </w:rPr>
              <w:t>систем</w:t>
            </w:r>
            <w:r w:rsidRPr="00687BFA">
              <w:rPr>
                <w:rFonts w:ascii="Times New Roman" w:eastAsia="Times New Roman" w:hAnsi="Times New Roman"/>
                <w:lang w:val="en-US"/>
              </w:rPr>
              <w:t xml:space="preserve"> (Technology of information systems </w:t>
            </w:r>
            <w:r>
              <w:rPr>
                <w:rFonts w:ascii="Times New Roman" w:eastAsia="Times New Roman" w:hAnsi="Times New Roman"/>
                <w:lang w:val="en-US"/>
              </w:rPr>
              <w:t>development</w:t>
            </w:r>
            <w:r w:rsidRPr="00687BFA">
              <w:rPr>
                <w:rFonts w:ascii="Times New Roman" w:eastAsia="Times New Roman" w:hAnsi="Times New Roman"/>
                <w:lang w:val="en-US"/>
              </w:rPr>
              <w:t>)</w:t>
            </w:r>
          </w:p>
        </w:tc>
        <w:tc>
          <w:tcPr>
            <w:tcW w:w="1386" w:type="dxa"/>
          </w:tcPr>
          <w:p w14:paraId="35ED7F42" w14:textId="77777777" w:rsidR="00574EF5" w:rsidRPr="00736336" w:rsidRDefault="00574EF5" w:rsidP="00F47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550" w:type="dxa"/>
          </w:tcPr>
          <w:p w14:paraId="7337CFA7" w14:textId="77777777" w:rsidR="00574EF5" w:rsidRPr="00736336" w:rsidRDefault="00574EF5" w:rsidP="00F47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87BFA">
              <w:rPr>
                <w:rFonts w:ascii="Times New Roman" w:eastAsia="Times New Roman" w:hAnsi="Times New Roman"/>
              </w:rPr>
              <w:t>Технологія</w:t>
            </w:r>
            <w:proofErr w:type="spellEnd"/>
            <w:r w:rsidRPr="00687BFA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687BFA">
              <w:rPr>
                <w:rFonts w:ascii="Times New Roman" w:eastAsia="Times New Roman" w:hAnsi="Times New Roman"/>
              </w:rPr>
              <w:t>створення</w:t>
            </w:r>
            <w:proofErr w:type="spellEnd"/>
            <w:r w:rsidRPr="00687BFA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687BFA">
              <w:rPr>
                <w:rFonts w:ascii="Times New Roman" w:eastAsia="Times New Roman" w:hAnsi="Times New Roman"/>
              </w:rPr>
              <w:t>інформаційних</w:t>
            </w:r>
            <w:proofErr w:type="spellEnd"/>
            <w:r w:rsidRPr="00687BFA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687BFA">
              <w:rPr>
                <w:rFonts w:ascii="Times New Roman" w:eastAsia="Times New Roman" w:hAnsi="Times New Roman"/>
              </w:rPr>
              <w:t>систем</w:t>
            </w:r>
            <w:r w:rsidRPr="00687BFA">
              <w:rPr>
                <w:rFonts w:ascii="Times New Roman" w:eastAsia="Times New Roman" w:hAnsi="Times New Roman"/>
                <w:lang w:val="en-US"/>
              </w:rPr>
              <w:t xml:space="preserve"> (Technology of information systems creation)</w:t>
            </w:r>
          </w:p>
        </w:tc>
      </w:tr>
      <w:tr w:rsidR="00574EF5" w:rsidRPr="00736336" w14:paraId="1897C0A8" w14:textId="77777777" w:rsidTr="00574EF5">
        <w:tc>
          <w:tcPr>
            <w:tcW w:w="681" w:type="dxa"/>
          </w:tcPr>
          <w:p w14:paraId="39A0A516" w14:textId="77777777" w:rsidR="00574EF5" w:rsidRPr="00736336" w:rsidRDefault="00574EF5" w:rsidP="00F47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63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728" w:type="dxa"/>
            <w:vAlign w:val="center"/>
          </w:tcPr>
          <w:p w14:paraId="62EA091E" w14:textId="77777777" w:rsidR="00574EF5" w:rsidRPr="00736336" w:rsidRDefault="00574EF5" w:rsidP="00F475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409BF">
              <w:rPr>
                <w:rFonts w:ascii="Times New Roman" w:hAnsi="Times New Roman"/>
                <w:color w:val="000000"/>
                <w:shd w:val="clear" w:color="auto" w:fill="FFFFFF"/>
              </w:rPr>
              <w:t>Project Management</w:t>
            </w:r>
            <w:r w:rsidRPr="007409BF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/</w:t>
            </w:r>
            <w:proofErr w:type="spellStart"/>
            <w:r w:rsidRPr="007409BF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Проєктний</w:t>
            </w:r>
            <w:proofErr w:type="spellEnd"/>
            <w:r w:rsidRPr="007409BF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менеджмент</w:t>
            </w:r>
            <w:r w:rsidRPr="00515BE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86" w:type="dxa"/>
          </w:tcPr>
          <w:p w14:paraId="476CB2B8" w14:textId="77777777" w:rsidR="00574EF5" w:rsidRPr="00736336" w:rsidRDefault="00574EF5" w:rsidP="00F47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63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550" w:type="dxa"/>
          </w:tcPr>
          <w:p w14:paraId="3011091F" w14:textId="77777777" w:rsidR="00574EF5" w:rsidRPr="00736336" w:rsidRDefault="00574EF5" w:rsidP="00F4752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36336">
              <w:rPr>
                <w:rFonts w:ascii="Times New Roman" w:eastAsia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736336"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проектами </w:t>
            </w:r>
            <w:proofErr w:type="spellStart"/>
            <w:r w:rsidRPr="00736336">
              <w:rPr>
                <w:rFonts w:ascii="Times New Roman" w:eastAsia="Times New Roman" w:hAnsi="Times New Roman"/>
                <w:sz w:val="24"/>
                <w:szCs w:val="24"/>
              </w:rPr>
              <w:t>інформатизації</w:t>
            </w:r>
            <w:proofErr w:type="spellEnd"/>
          </w:p>
        </w:tc>
      </w:tr>
    </w:tbl>
    <w:p w14:paraId="10C6B112" w14:textId="77777777" w:rsidR="00574EF5" w:rsidRDefault="00574EF5" w:rsidP="0057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183B052" w14:textId="77777777" w:rsidR="00574EF5" w:rsidRPr="00F74D20" w:rsidRDefault="00574EF5" w:rsidP="0057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102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74D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обговоренні взяли участь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Кузьменко О.В.,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Койбічук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В.В., Яровенко Г.М. </w:t>
      </w:r>
    </w:p>
    <w:p w14:paraId="240FF6C8" w14:textId="77777777" w:rsidR="00574EF5" w:rsidRDefault="00574EF5" w:rsidP="0057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Кузьменко О.В. запропонувала провести корегування </w:t>
      </w:r>
      <w:r w:rsidRPr="00031E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навчального плану ОПП </w:t>
      </w:r>
      <w:r w:rsidRPr="00031E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«Економічна кібернетика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бізнес аналітика</w:t>
      </w:r>
      <w:r w:rsidRPr="00031E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(рік прийому –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031E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137B2AF4" w14:textId="77777777" w:rsidR="00574EF5" w:rsidRDefault="00574EF5" w:rsidP="00574EF5">
      <w:pPr>
        <w:pStyle w:val="a7"/>
        <w:spacing w:before="0" w:beforeAutospacing="0" w:after="0" w:afterAutospacing="0"/>
        <w:ind w:left="72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772B9360" w14:textId="77777777" w:rsidR="00574EF5" w:rsidRDefault="00574EF5" w:rsidP="00574EF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ГОЛОСУВАЛИ:</w:t>
      </w:r>
    </w:p>
    <w:p w14:paraId="5DC1C7AE" w14:textId="77777777" w:rsidR="00574EF5" w:rsidRDefault="00574EF5" w:rsidP="00574EF5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 голосування: «за» 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«проти» – 0; «утримались» – 0. </w:t>
      </w:r>
    </w:p>
    <w:p w14:paraId="6E163726" w14:textId="77777777" w:rsidR="00574EF5" w:rsidRDefault="00574EF5" w:rsidP="00574EF5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E318C" w14:textId="77777777" w:rsidR="00574EF5" w:rsidRPr="00CF5B3B" w:rsidRDefault="00574EF5" w:rsidP="00574EF5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F5B3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УХВАЛИЛИ:</w:t>
      </w:r>
    </w:p>
    <w:p w14:paraId="7F8F7929" w14:textId="77777777" w:rsidR="00574EF5" w:rsidRPr="00574EF5" w:rsidRDefault="00574EF5" w:rsidP="0057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Провести корегування </w:t>
      </w:r>
      <w:r w:rsidRPr="00031E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навчального плану ОПП </w:t>
      </w:r>
      <w:r w:rsidRPr="00031E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«Економічна кібернетика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бізнес аналітика</w:t>
      </w:r>
      <w:r w:rsidRPr="00031E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(рік прийому –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031E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рекомендувати зміни до розгляду та погодження на засіданні експертної ради роботодавців зі спеціальності </w:t>
      </w:r>
      <w:r w:rsidR="004E7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051 </w:t>
      </w:r>
      <w:r w:rsidRPr="00CF5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«Економіка»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E2807AA" w14:textId="139724A2" w:rsidR="00574EF5" w:rsidRDefault="00574EF5" w:rsidP="0057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13F8C54D" w14:textId="669BDB4A" w:rsidR="002625F9" w:rsidRPr="00DA012E" w:rsidRDefault="002625F9" w:rsidP="00262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625F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0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СЛУХАЛИ:</w:t>
      </w:r>
    </w:p>
    <w:p w14:paraId="49B5D737" w14:textId="62912B7D" w:rsidR="002625F9" w:rsidRDefault="001B619C" w:rsidP="00262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51903618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Керівника РПГ Яценка В.В. </w:t>
      </w:r>
      <w:r w:rsidR="002625F9" w:rsidRPr="00DA0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необхідність експертного оцінювання </w:t>
      </w:r>
      <w:r w:rsidR="0026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робочих програм навчальних дисциплін циклу професійної та практичної підготовки, які викладаються в рамках</w:t>
      </w:r>
      <w:r w:rsidR="00DD1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ОПП «Економічна кібернетика і бізнес аналітика» (бакалавр)</w:t>
      </w:r>
      <w:r w:rsidR="00DD1BF9" w:rsidRPr="007F61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6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B348DC2" w14:textId="7E3C9D6E" w:rsidR="002625F9" w:rsidRDefault="002625F9" w:rsidP="00262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Hlk51904192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Яценко В.В. </w:t>
      </w:r>
      <w:r w:rsidRPr="00D522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детально зупинився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навчальних дисциплінах освітньої програми, структурно-логічній схемі освітньої програми, відповідності робочих програм навчальних дисциплін загальним вимогам до структури та змісту робочої програми.</w:t>
      </w:r>
    </w:p>
    <w:p w14:paraId="70DE70FC" w14:textId="25E92DA4" w:rsidR="00CC6778" w:rsidRDefault="00CC6778" w:rsidP="00CC6778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EA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обговоренні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A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взяли участь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Койбічук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В.В., Коломієць С.В. Коломієц</w:t>
      </w:r>
      <w:r w:rsidR="00EA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 С.В.</w:t>
      </w:r>
      <w:r w:rsidRPr="00EA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запропонува</w:t>
      </w:r>
      <w:r w:rsidR="00EA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</w:t>
      </w:r>
      <w:r w:rsidRPr="00EA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рекомендувати робочі програми навчальних дисциплін до розгляду та погодження на засіданні </w:t>
      </w:r>
      <w:r w:rsidR="00EA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Експертної ради роботодавців.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16BD2A57" w14:textId="77777777" w:rsidR="003F73D9" w:rsidRDefault="003F73D9" w:rsidP="003F73D9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211557B" w14:textId="3CB2142F" w:rsidR="003F73D9" w:rsidRDefault="003F73D9" w:rsidP="003F73D9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ГОЛОСУВАЛИ:</w:t>
      </w:r>
    </w:p>
    <w:p w14:paraId="6E08F8F7" w14:textId="77777777" w:rsidR="003F73D9" w:rsidRDefault="003F73D9" w:rsidP="003F73D9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 голосування: «за» 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«проти» – 0; «утримались» – 0. </w:t>
      </w:r>
    </w:p>
    <w:p w14:paraId="69441F28" w14:textId="77777777" w:rsidR="003F73D9" w:rsidRDefault="003F73D9" w:rsidP="003F73D9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6C2303" w14:textId="77777777" w:rsidR="003F73D9" w:rsidRPr="003F73D9" w:rsidRDefault="003F73D9" w:rsidP="003F73D9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F73D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УХВАЛИЛИ:</w:t>
      </w:r>
    </w:p>
    <w:p w14:paraId="05458893" w14:textId="09AF179E" w:rsidR="00CC6778" w:rsidRDefault="00CC6778" w:rsidP="00CC6778">
      <w:pPr>
        <w:pStyle w:val="a5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Рекомендувати робочі програми навчальних дисциплін </w:t>
      </w:r>
      <w:r w:rsidRPr="00AD50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освітньо-професійн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AD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E33">
        <w:rPr>
          <w:rFonts w:ascii="Times New Roman" w:hAnsi="Times New Roman" w:cs="Times New Roman"/>
          <w:sz w:val="28"/>
          <w:szCs w:val="28"/>
        </w:rPr>
        <w:t>«Економічна кібернетика</w:t>
      </w:r>
      <w:r>
        <w:rPr>
          <w:rFonts w:ascii="Times New Roman" w:hAnsi="Times New Roman" w:cs="Times New Roman"/>
          <w:sz w:val="28"/>
          <w:szCs w:val="28"/>
        </w:rPr>
        <w:t xml:space="preserve"> та бізнес аналітика</w:t>
      </w:r>
      <w:r w:rsidRPr="00230E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E33">
        <w:rPr>
          <w:rFonts w:ascii="Times New Roman" w:hAnsi="Times New Roman" w:cs="Times New Roman"/>
          <w:sz w:val="28"/>
          <w:szCs w:val="28"/>
        </w:rPr>
        <w:t xml:space="preserve"> спеціальності 051 «Економіка»</w:t>
      </w:r>
      <w:r>
        <w:rPr>
          <w:rFonts w:ascii="Times New Roman" w:hAnsi="Times New Roman" w:cs="Times New Roman"/>
          <w:sz w:val="28"/>
          <w:szCs w:val="28"/>
        </w:rPr>
        <w:t xml:space="preserve"> (бакалавр</w:t>
      </w:r>
      <w:r w:rsidR="00620FBE">
        <w:rPr>
          <w:rFonts w:ascii="Times New Roman" w:hAnsi="Times New Roman" w:cs="Times New Roman"/>
          <w:sz w:val="28"/>
          <w:szCs w:val="28"/>
        </w:rPr>
        <w:t>) на 2021-2022 навчальний рік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розгляду та погодження на засіданні</w:t>
      </w:r>
      <w:r w:rsidR="003F7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Експертної ради роботодавців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79526A0" w14:textId="77777777" w:rsidR="00CC6778" w:rsidRPr="003F73D9" w:rsidRDefault="00CC6778" w:rsidP="00CC6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0FF79CF2" w14:textId="77777777" w:rsidR="00CC6778" w:rsidRPr="003F73D9" w:rsidRDefault="00CC6778" w:rsidP="00CC6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1"/>
    <w:p w14:paraId="3C959E45" w14:textId="77777777" w:rsidR="00574EF5" w:rsidRDefault="00574EF5" w:rsidP="00574EF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2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В.В.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Яценко</w:t>
      </w:r>
    </w:p>
    <w:p w14:paraId="52E59E19" w14:textId="77777777" w:rsidR="00574EF5" w:rsidRPr="00574EF5" w:rsidRDefault="00574EF5" w:rsidP="00574EF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DEF078A" w14:textId="77777777" w:rsidR="00574EF5" w:rsidRDefault="00574EF5" w:rsidP="00574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10688" w14:textId="77777777" w:rsidR="00574EF5" w:rsidRDefault="00574EF5" w:rsidP="00574EF5">
      <w:pPr>
        <w:spacing w:after="0" w:line="240" w:lineRule="auto"/>
        <w:ind w:firstLine="709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С.В. Коломієць</w:t>
      </w:r>
    </w:p>
    <w:p w14:paraId="50648199" w14:textId="77777777" w:rsidR="00574EF5" w:rsidRDefault="00574EF5" w:rsidP="00574EF5"/>
    <w:p w14:paraId="3ACC9D87" w14:textId="77777777" w:rsidR="001D7BA2" w:rsidRDefault="00B9221F" w:rsidP="00B92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6C420CE" w14:textId="77777777" w:rsidR="00B9221F" w:rsidRDefault="00B9221F" w:rsidP="001D7B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D2B53BB" w14:textId="77777777" w:rsidR="00B9221F" w:rsidRDefault="00B9221F" w:rsidP="001D7B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B92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A4AE2"/>
    <w:multiLevelType w:val="hybridMultilevel"/>
    <w:tmpl w:val="30BCECE2"/>
    <w:lvl w:ilvl="0" w:tplc="5B26391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2737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A2"/>
    <w:rsid w:val="001B619C"/>
    <w:rsid w:val="001D7BA2"/>
    <w:rsid w:val="002625F9"/>
    <w:rsid w:val="0037793F"/>
    <w:rsid w:val="003F73D9"/>
    <w:rsid w:val="004E75FD"/>
    <w:rsid w:val="00574EF5"/>
    <w:rsid w:val="005F5021"/>
    <w:rsid w:val="00620FBE"/>
    <w:rsid w:val="006E0C2A"/>
    <w:rsid w:val="00830096"/>
    <w:rsid w:val="00B9221F"/>
    <w:rsid w:val="00BB2D5A"/>
    <w:rsid w:val="00CC6778"/>
    <w:rsid w:val="00CF5B3B"/>
    <w:rsid w:val="00DD1BF9"/>
    <w:rsid w:val="00EA313D"/>
    <w:rsid w:val="00EC7D10"/>
    <w:rsid w:val="00F42480"/>
    <w:rsid w:val="00F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8A00"/>
  <w15:chartTrackingRefBased/>
  <w15:docId w15:val="{EF73A8FD-F47D-463C-B594-E370169B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D7B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semiHidden/>
    <w:rsid w:val="001D7BA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link w:val="a6"/>
    <w:uiPriority w:val="34"/>
    <w:qFormat/>
    <w:rsid w:val="001D7BA2"/>
    <w:pPr>
      <w:spacing w:after="200" w:line="276" w:lineRule="auto"/>
      <w:ind w:left="720"/>
      <w:contextualSpacing/>
    </w:pPr>
    <w:rPr>
      <w:lang w:val="uk-UA"/>
    </w:rPr>
  </w:style>
  <w:style w:type="character" w:customStyle="1" w:styleId="a6">
    <w:name w:val="Абзац списка Знак"/>
    <w:basedOn w:val="a0"/>
    <w:link w:val="a5"/>
    <w:uiPriority w:val="34"/>
    <w:rsid w:val="001D7BA2"/>
    <w:rPr>
      <w:lang w:val="uk-UA"/>
    </w:rPr>
  </w:style>
  <w:style w:type="character" w:customStyle="1" w:styleId="fontstyle01">
    <w:name w:val="fontstyle01"/>
    <w:basedOn w:val="a0"/>
    <w:rsid w:val="001D7BA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7">
    <w:name w:val="Normal (Web)"/>
    <w:basedOn w:val="a"/>
    <w:uiPriority w:val="99"/>
    <w:rsid w:val="001D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8">
    <w:name w:val="Table Grid"/>
    <w:basedOn w:val="a1"/>
    <w:uiPriority w:val="39"/>
    <w:rsid w:val="00574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2741</Words>
  <Characters>1563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Світлана Володимирівна Коломієць</cp:lastModifiedBy>
  <cp:revision>17</cp:revision>
  <dcterms:created xsi:type="dcterms:W3CDTF">2021-06-22T03:37:00Z</dcterms:created>
  <dcterms:modified xsi:type="dcterms:W3CDTF">2022-10-04T14:18:00Z</dcterms:modified>
</cp:coreProperties>
</file>