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599E" w14:textId="77777777" w:rsidR="00BC73DC" w:rsidRDefault="00BC73DC">
      <w:pPr>
        <w:spacing w:line="240" w:lineRule="auto"/>
        <w:ind w:firstLine="0"/>
        <w:jc w:val="center"/>
        <w:rPr>
          <w:sz w:val="28"/>
          <w:szCs w:val="28"/>
        </w:rPr>
      </w:pPr>
    </w:p>
    <w:p w14:paraId="0307F45E" w14:textId="56E52C7D" w:rsidR="00BC73DC" w:rsidRPr="00A3577F" w:rsidRDefault="00000000">
      <w:pPr>
        <w:keepNext/>
        <w:keepLines/>
        <w:tabs>
          <w:tab w:val="left" w:pos="4146"/>
          <w:tab w:val="left" w:pos="4353"/>
          <w:tab w:val="left" w:pos="6134"/>
          <w:tab w:val="left" w:pos="9129"/>
        </w:tabs>
        <w:spacing w:line="240" w:lineRule="auto"/>
        <w:ind w:right="340" w:firstLine="0"/>
        <w:jc w:val="center"/>
        <w:rPr>
          <w:sz w:val="27"/>
          <w:szCs w:val="27"/>
          <w:lang w:val="ru-RU"/>
        </w:rPr>
      </w:pPr>
      <w:r>
        <w:rPr>
          <w:sz w:val="28"/>
          <w:szCs w:val="28"/>
        </w:rPr>
        <w:t xml:space="preserve">КРИТЕРІЇ ОЦІНЮВАННЯ </w:t>
      </w:r>
      <w:r>
        <w:rPr>
          <w:sz w:val="27"/>
          <w:szCs w:val="27"/>
        </w:rPr>
        <w:t>КВАЛІФІКАЦІЙНОЇ</w:t>
      </w:r>
      <w:r>
        <w:rPr>
          <w:sz w:val="27"/>
          <w:szCs w:val="27"/>
        </w:rPr>
        <w:br/>
        <w:t xml:space="preserve">РОБОТИ НА ЗДОБУТТЯ СТУПЕНЯ </w:t>
      </w:r>
      <w:r w:rsidR="00A3577F">
        <w:rPr>
          <w:sz w:val="27"/>
          <w:szCs w:val="27"/>
          <w:lang w:val="ru-RU"/>
        </w:rPr>
        <w:t>МАГІСТРА</w:t>
      </w:r>
    </w:p>
    <w:p w14:paraId="63367830" w14:textId="77777777" w:rsidR="00BC73DC" w:rsidRDefault="00BC73DC">
      <w:pPr>
        <w:widowControl/>
        <w:spacing w:line="240" w:lineRule="auto"/>
        <w:ind w:firstLine="0"/>
        <w:jc w:val="center"/>
        <w:rPr>
          <w:sz w:val="28"/>
          <w:szCs w:val="28"/>
        </w:rPr>
      </w:pPr>
    </w:p>
    <w:p w14:paraId="3BADB291" w14:textId="77777777" w:rsidR="00BC73DC" w:rsidRDefault="00BC73DC">
      <w:pPr>
        <w:widowControl/>
        <w:spacing w:line="240" w:lineRule="auto"/>
        <w:ind w:firstLine="0"/>
        <w:jc w:val="center"/>
        <w:rPr>
          <w:sz w:val="28"/>
          <w:szCs w:val="28"/>
        </w:rPr>
      </w:pPr>
    </w:p>
    <w:p w14:paraId="11A82917" w14:textId="0BE2DC8B" w:rsidR="00BC73DC" w:rsidRDefault="00000000">
      <w:pPr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Оцінка керівника та </w:t>
      </w:r>
      <w:r w:rsidR="00607360">
        <w:rPr>
          <w:sz w:val="28"/>
          <w:szCs w:val="28"/>
        </w:rPr>
        <w:t>рецензента</w:t>
      </w:r>
      <w:r>
        <w:rPr>
          <w:sz w:val="28"/>
          <w:szCs w:val="28"/>
        </w:rPr>
        <w:t xml:space="preserve"> кваліфікаційної роботи</w:t>
      </w:r>
    </w:p>
    <w:tbl>
      <w:tblPr>
        <w:tblStyle w:val="a9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1276"/>
      </w:tblGrid>
      <w:tr w:rsidR="00BC73DC" w14:paraId="26D7FA44" w14:textId="77777777">
        <w:tc>
          <w:tcPr>
            <w:tcW w:w="8188" w:type="dxa"/>
          </w:tcPr>
          <w:p w14:paraId="7B3D049C" w14:textId="77777777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Критерій оцінювання</w:t>
            </w:r>
          </w:p>
        </w:tc>
        <w:tc>
          <w:tcPr>
            <w:tcW w:w="1276" w:type="dxa"/>
          </w:tcPr>
          <w:p w14:paraId="6EE6C9C8" w14:textId="77777777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балів</w:t>
            </w:r>
          </w:p>
        </w:tc>
      </w:tr>
      <w:tr w:rsidR="00BC73DC" w14:paraId="51C94FBA" w14:textId="77777777">
        <w:tc>
          <w:tcPr>
            <w:tcW w:w="9464" w:type="dxa"/>
            <w:gridSpan w:val="2"/>
          </w:tcPr>
          <w:p w14:paraId="46A8B8E0" w14:textId="52BA46CD" w:rsidR="00BC73DC" w:rsidRDefault="00607360">
            <w:pPr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6073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Оцінювання змістовних аспектів керівником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кваліфікаційної роботи</w:t>
            </w:r>
          </w:p>
        </w:tc>
      </w:tr>
      <w:tr w:rsidR="00BC73DC" w14:paraId="4323384C" w14:textId="77777777">
        <w:tc>
          <w:tcPr>
            <w:tcW w:w="8188" w:type="dxa"/>
          </w:tcPr>
          <w:p w14:paraId="3304710E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Загальний рівень розкриття теми в кваліфікаційній роботі</w:t>
            </w:r>
          </w:p>
          <w:p w14:paraId="4C7201CC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(повне або неповне виконання поставлених завдань, рівень розв’язання завдань дослідження)</w:t>
            </w:r>
          </w:p>
          <w:p w14:paraId="4CBBD589" w14:textId="77777777" w:rsidR="00BC73DC" w:rsidRDefault="00BC73DC">
            <w:pPr>
              <w:widowControl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FBCE39" w14:textId="77777777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0 - 5</w:t>
            </w:r>
          </w:p>
        </w:tc>
      </w:tr>
      <w:tr w:rsidR="00BC73DC" w14:paraId="3F24216C" w14:textId="77777777">
        <w:tc>
          <w:tcPr>
            <w:tcW w:w="8188" w:type="dxa"/>
          </w:tcPr>
          <w:p w14:paraId="3933A269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Теоретична цінність отриманих результатів</w:t>
            </w:r>
          </w:p>
          <w:p w14:paraId="0CEA7814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(глибина, всебічність і повнота викладення теоретичного матеріалу, загальний рівень опрацювання джерел, рівень узагальнення існуючих підходів щодо теоретичного опису проблеми, стану автоматизації, методів і </w:t>
            </w:r>
            <w:proofErr w:type="spellStart"/>
            <w:r>
              <w:rPr>
                <w:i/>
                <w:sz w:val="24"/>
                <w:szCs w:val="24"/>
              </w:rPr>
              <w:t>методик</w:t>
            </w:r>
            <w:proofErr w:type="spellEnd"/>
            <w:r>
              <w:rPr>
                <w:i/>
                <w:sz w:val="24"/>
                <w:szCs w:val="24"/>
              </w:rPr>
              <w:t>, обґрунтованість висновків щодо узагальнення основних положень теми, рівень вірогідності та надійності аналітичного обґрунтування)</w:t>
            </w:r>
          </w:p>
          <w:p w14:paraId="1A0D5A41" w14:textId="77777777" w:rsidR="00BC73DC" w:rsidRDefault="00BC73DC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4C31EE" w14:textId="5661B8A4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</w:t>
            </w:r>
            <w:r w:rsidR="00607360">
              <w:rPr>
                <w:sz w:val="24"/>
                <w:szCs w:val="24"/>
              </w:rPr>
              <w:t>5</w:t>
            </w:r>
          </w:p>
        </w:tc>
      </w:tr>
      <w:tr w:rsidR="00BC73DC" w14:paraId="15C4C414" w14:textId="77777777" w:rsidTr="00607360">
        <w:trPr>
          <w:trHeight w:val="1819"/>
        </w:trPr>
        <w:tc>
          <w:tcPr>
            <w:tcW w:w="8188" w:type="dxa"/>
          </w:tcPr>
          <w:p w14:paraId="6822FB48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Практична цінність отриманих результатів</w:t>
            </w:r>
          </w:p>
          <w:p w14:paraId="210EEB33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використання відповідних проблемі методів і інструментів дослідження або реалізації, глибина дослідження проблеми на підприємстві (в організації, установі), актуальність зібраних та проаналізованих даних, обґрунтованість висновків щодо фактичного стану та перспектив розвитку проблеми, що вивчається, тощо)</w:t>
            </w:r>
          </w:p>
          <w:p w14:paraId="5461C889" w14:textId="77777777" w:rsidR="00BC73DC" w:rsidRDefault="00BC73DC">
            <w:pPr>
              <w:widowControl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714C6" w14:textId="77777777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0 - 15</w:t>
            </w:r>
          </w:p>
        </w:tc>
      </w:tr>
      <w:tr w:rsidR="00BC73DC" w14:paraId="33418F7F" w14:textId="77777777">
        <w:tc>
          <w:tcPr>
            <w:tcW w:w="8188" w:type="dxa"/>
          </w:tcPr>
          <w:p w14:paraId="0F5E450A" w14:textId="4F20DF46" w:rsidR="00BC73DC" w:rsidRDefault="00607360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07360">
              <w:rPr>
                <w:sz w:val="24"/>
                <w:szCs w:val="24"/>
              </w:rPr>
              <w:t>Відповідність кваліфікаційної роботи вимогам (</w:t>
            </w:r>
            <w:r w:rsidRPr="00607360">
              <w:rPr>
                <w:i/>
                <w:iCs/>
                <w:sz w:val="24"/>
                <w:szCs w:val="24"/>
              </w:rPr>
              <w:t xml:space="preserve">рівень додержання вимог щодо змісту та правил оформлення кваліфікаційної роботи; наявність логічної послідовності та наукового стилю викладення матеріалу дослідження (знання здобувачем вищої освіти літературної мови і професійної термінології, уміння </w:t>
            </w:r>
            <w:proofErr w:type="spellStart"/>
            <w:r w:rsidRPr="00607360">
              <w:rPr>
                <w:i/>
                <w:iCs/>
                <w:sz w:val="24"/>
                <w:szCs w:val="24"/>
              </w:rPr>
              <w:t>логічно</w:t>
            </w:r>
            <w:proofErr w:type="spellEnd"/>
            <w:r w:rsidRPr="00607360">
              <w:rPr>
                <w:i/>
                <w:iCs/>
                <w:sz w:val="24"/>
                <w:szCs w:val="24"/>
              </w:rPr>
              <w:t>, аргументовано викладати результати</w:t>
            </w:r>
            <w:r w:rsidRPr="00607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E8B5B7D" w14:textId="77777777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0 - 5</w:t>
            </w:r>
          </w:p>
        </w:tc>
      </w:tr>
      <w:tr w:rsidR="00BC73DC" w14:paraId="12999F53" w14:textId="77777777">
        <w:tc>
          <w:tcPr>
            <w:tcW w:w="9464" w:type="dxa"/>
            <w:gridSpan w:val="2"/>
          </w:tcPr>
          <w:p w14:paraId="5DF81DBC" w14:textId="61AA74FC" w:rsidR="00BC73DC" w:rsidRDefault="0060736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7360">
              <w:rPr>
                <w:sz w:val="24"/>
                <w:szCs w:val="24"/>
              </w:rPr>
              <w:t>ІІ Якісні показники кваліфікаційної роботи та оцінювання рецензентом</w:t>
            </w:r>
          </w:p>
        </w:tc>
      </w:tr>
      <w:tr w:rsidR="00607360" w14:paraId="1C7D098D" w14:textId="77777777">
        <w:tc>
          <w:tcPr>
            <w:tcW w:w="8188" w:type="dxa"/>
          </w:tcPr>
          <w:p w14:paraId="5BCF942D" w14:textId="7AF25577" w:rsidR="00607360" w:rsidRDefault="00607360" w:rsidP="00607360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35E1B">
              <w:rPr>
                <w:color w:val="000000" w:themeColor="text1"/>
              </w:rPr>
              <w:t>Виконання пункт</w:t>
            </w:r>
            <w:r w:rsidRPr="00607360">
              <w:rPr>
                <w:color w:val="000000" w:themeColor="text1"/>
              </w:rPr>
              <w:t>ів</w:t>
            </w:r>
            <w:r w:rsidRPr="00E35E1B">
              <w:rPr>
                <w:color w:val="000000" w:themeColor="text1"/>
              </w:rPr>
              <w:t xml:space="preserve"> інформаційної довідки</w:t>
            </w:r>
            <w:r>
              <w:rPr>
                <w:color w:val="000000" w:themeColor="text1"/>
              </w:rPr>
              <w:t xml:space="preserve"> </w:t>
            </w:r>
            <w:r w:rsidRPr="00E35E1B">
              <w:rPr>
                <w:color w:val="000000" w:themeColor="text1"/>
              </w:rPr>
              <w:t xml:space="preserve"> (Додаток Ж)</w:t>
            </w:r>
            <w:r>
              <w:rPr>
                <w:color w:val="000000" w:themeColor="text1"/>
              </w:rPr>
              <w:t xml:space="preserve"> </w:t>
            </w:r>
            <w:r w:rsidRPr="000B3C58">
              <w:rPr>
                <w:color w:val="000000" w:themeColor="text1"/>
              </w:rPr>
              <w:t xml:space="preserve">(стаття </w:t>
            </w:r>
            <w:r>
              <w:rPr>
                <w:color w:val="000000" w:themeColor="text1"/>
              </w:rPr>
              <w:t>–</w:t>
            </w:r>
            <w:r w:rsidRPr="000B3C58">
              <w:rPr>
                <w:color w:val="000000" w:themeColor="text1"/>
              </w:rPr>
              <w:t xml:space="preserve"> 10 балів, тези та інші пункти </w:t>
            </w:r>
            <w:r>
              <w:rPr>
                <w:color w:val="000000" w:themeColor="text1"/>
              </w:rPr>
              <w:t>–</w:t>
            </w:r>
            <w:r w:rsidRPr="000B3C58">
              <w:rPr>
                <w:color w:val="000000" w:themeColor="text1"/>
              </w:rPr>
              <w:t xml:space="preserve"> 5 балів)</w:t>
            </w:r>
          </w:p>
        </w:tc>
        <w:tc>
          <w:tcPr>
            <w:tcW w:w="1276" w:type="dxa"/>
          </w:tcPr>
          <w:p w14:paraId="45745F69" w14:textId="63CA2216" w:rsidR="00607360" w:rsidRDefault="00607360" w:rsidP="0060736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0 - 15</w:t>
            </w:r>
          </w:p>
        </w:tc>
      </w:tr>
      <w:tr w:rsidR="00607360" w14:paraId="38F81EEE" w14:textId="77777777">
        <w:tc>
          <w:tcPr>
            <w:tcW w:w="8188" w:type="dxa"/>
          </w:tcPr>
          <w:p w14:paraId="7EA7308D" w14:textId="3DC5B263" w:rsidR="00607360" w:rsidRDefault="00607360" w:rsidP="00607360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E35E1B">
              <w:rPr>
                <w:color w:val="000000" w:themeColor="text1"/>
                <w:spacing w:val="-2"/>
              </w:rPr>
              <w:t>Результат зовнішнього рецензування кваліфікаційної роботи</w:t>
            </w:r>
          </w:p>
        </w:tc>
        <w:tc>
          <w:tcPr>
            <w:tcW w:w="1276" w:type="dxa"/>
          </w:tcPr>
          <w:p w14:paraId="6EFE9DC9" w14:textId="77777777" w:rsidR="00607360" w:rsidRDefault="00607360" w:rsidP="0060736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0 - 5</w:t>
            </w:r>
          </w:p>
        </w:tc>
      </w:tr>
      <w:tr w:rsidR="00BC73DC" w14:paraId="442012C1" w14:textId="77777777">
        <w:tc>
          <w:tcPr>
            <w:tcW w:w="8188" w:type="dxa"/>
          </w:tcPr>
          <w:p w14:paraId="21C7747E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максимальна кількість балів</w:t>
            </w:r>
          </w:p>
          <w:p w14:paraId="7BCCCC0E" w14:textId="77777777" w:rsidR="00BC73DC" w:rsidRDefault="00BC73DC">
            <w:pPr>
              <w:widowControl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BD1D75" w14:textId="77777777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14:paraId="6944C8DD" w14:textId="77777777" w:rsidR="00BC73DC" w:rsidRDefault="00BC73DC">
      <w:pPr>
        <w:widowControl/>
        <w:spacing w:line="240" w:lineRule="auto"/>
        <w:ind w:left="360" w:firstLine="0"/>
        <w:jc w:val="center"/>
        <w:rPr>
          <w:b/>
          <w:sz w:val="28"/>
          <w:szCs w:val="28"/>
        </w:rPr>
      </w:pPr>
    </w:p>
    <w:p w14:paraId="0EDAADD7" w14:textId="77777777" w:rsidR="00BC73DC" w:rsidRDefault="00000000">
      <w:pPr>
        <w:widowControl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Оцінювання захисту кваліфікаційної роботи ЕК</w:t>
      </w:r>
    </w:p>
    <w:tbl>
      <w:tblPr>
        <w:tblStyle w:val="a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1276"/>
      </w:tblGrid>
      <w:tr w:rsidR="00BC73DC" w14:paraId="4378B155" w14:textId="77777777">
        <w:tc>
          <w:tcPr>
            <w:tcW w:w="8188" w:type="dxa"/>
          </w:tcPr>
          <w:p w14:paraId="764BC5A1" w14:textId="77777777" w:rsidR="00BC73DC" w:rsidRDefault="00000000">
            <w:pPr>
              <w:widowControl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Критерій оцінювання </w:t>
            </w:r>
          </w:p>
        </w:tc>
        <w:tc>
          <w:tcPr>
            <w:tcW w:w="1276" w:type="dxa"/>
          </w:tcPr>
          <w:p w14:paraId="53E997FD" w14:textId="77777777" w:rsidR="00BC73DC" w:rsidRDefault="00000000">
            <w:pPr>
              <w:widowControl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балів</w:t>
            </w:r>
          </w:p>
        </w:tc>
      </w:tr>
      <w:tr w:rsidR="00BC73DC" w14:paraId="79738F2B" w14:textId="77777777">
        <w:tc>
          <w:tcPr>
            <w:tcW w:w="8188" w:type="dxa"/>
          </w:tcPr>
          <w:p w14:paraId="0837DD5A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Теоретична та практична цінність результатів</w:t>
            </w:r>
          </w:p>
          <w:p w14:paraId="6DBC07A2" w14:textId="1A774236" w:rsidR="00BC73DC" w:rsidRDefault="00000000">
            <w:pPr>
              <w:widowControl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оцінка теоретичної та практичної цінності результатів під час захисту.</w:t>
            </w:r>
          </w:p>
          <w:p w14:paraId="617DCCF5" w14:textId="77777777" w:rsidR="00BC73DC" w:rsidRDefault="00BC73DC">
            <w:pPr>
              <w:widowControl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2CBDA1" w14:textId="77777777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0 - 10</w:t>
            </w:r>
          </w:p>
        </w:tc>
      </w:tr>
      <w:tr w:rsidR="00BC73DC" w14:paraId="004BDC25" w14:textId="77777777">
        <w:tc>
          <w:tcPr>
            <w:tcW w:w="8188" w:type="dxa"/>
          </w:tcPr>
          <w:p w14:paraId="614861F9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Презентація роботи</w:t>
            </w:r>
          </w:p>
          <w:p w14:paraId="30E38951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i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я</w:t>
            </w:r>
            <w:r>
              <w:rPr>
                <w:i/>
                <w:sz w:val="24"/>
                <w:szCs w:val="24"/>
              </w:rPr>
              <w:t xml:space="preserve">кість викладення змісту кваліфікаційної роботи в доповіді, стиль викладення, </w:t>
            </w:r>
            <w:proofErr w:type="spellStart"/>
            <w:r>
              <w:rPr>
                <w:i/>
                <w:sz w:val="24"/>
                <w:szCs w:val="24"/>
              </w:rPr>
              <w:t>мовна</w:t>
            </w:r>
            <w:proofErr w:type="spellEnd"/>
            <w:r>
              <w:rPr>
                <w:i/>
                <w:sz w:val="24"/>
                <w:szCs w:val="24"/>
              </w:rPr>
              <w:t xml:space="preserve"> грамотність, якість графічного матеріалу та роздаткового матеріалу)</w:t>
            </w:r>
          </w:p>
          <w:p w14:paraId="2417A592" w14:textId="77777777" w:rsidR="00BC73DC" w:rsidRDefault="00BC73DC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378DE8" w14:textId="77777777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0 - 10</w:t>
            </w:r>
          </w:p>
        </w:tc>
      </w:tr>
      <w:tr w:rsidR="00BC73DC" w14:paraId="1331CE72" w14:textId="77777777">
        <w:tc>
          <w:tcPr>
            <w:tcW w:w="8188" w:type="dxa"/>
          </w:tcPr>
          <w:p w14:paraId="79492944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Відповіді на поставлені запитання, вміння вести наукову дискусію</w:t>
            </w:r>
          </w:p>
          <w:p w14:paraId="06C10DE5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(вміння студента стисло, змістовно, переконливо, аргументовано відповідати на поставлені запитання, зауваження керівника і рецензента)</w:t>
            </w:r>
          </w:p>
          <w:p w14:paraId="373EB32E" w14:textId="77777777" w:rsidR="00BC73DC" w:rsidRDefault="00BC73DC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6CACE5" w14:textId="77777777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0-20</w:t>
            </w:r>
          </w:p>
        </w:tc>
      </w:tr>
      <w:tr w:rsidR="00BC73DC" w14:paraId="0CD8B89A" w14:textId="77777777">
        <w:tc>
          <w:tcPr>
            <w:tcW w:w="8188" w:type="dxa"/>
          </w:tcPr>
          <w:p w14:paraId="78C9ABA0" w14:textId="77777777" w:rsidR="00BC73DC" w:rsidRDefault="00000000">
            <w:pPr>
              <w:widowControl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максимальна кількість балів</w:t>
            </w:r>
          </w:p>
          <w:p w14:paraId="6BCA0C83" w14:textId="77777777" w:rsidR="00BC73DC" w:rsidRDefault="00BC73DC">
            <w:pPr>
              <w:widowControl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EF34D" w14:textId="77777777" w:rsidR="00BC73DC" w:rsidRDefault="00000000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14:paraId="712EA770" w14:textId="77777777" w:rsidR="00BC73DC" w:rsidRDefault="00BC73DC">
      <w:pPr>
        <w:widowControl/>
        <w:spacing w:line="240" w:lineRule="auto"/>
        <w:ind w:left="360" w:firstLine="0"/>
        <w:rPr>
          <w:b/>
          <w:sz w:val="28"/>
          <w:szCs w:val="28"/>
        </w:rPr>
      </w:pPr>
    </w:p>
    <w:sectPr w:rsidR="00BC73D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altName w:val="Trebuchet MS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KZ Cooper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30B7E"/>
    <w:multiLevelType w:val="multilevel"/>
    <w:tmpl w:val="086A1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DC"/>
    <w:rsid w:val="00607360"/>
    <w:rsid w:val="007F6B2E"/>
    <w:rsid w:val="00972DC3"/>
    <w:rsid w:val="00A3577F"/>
    <w:rsid w:val="00BC3B57"/>
    <w:rsid w:val="00BC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1E47"/>
  <w15:docId w15:val="{0CA23F38-182D-4966-AEAA-28AF0D45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  <w:spacing w:line="440" w:lineRule="auto"/>
        <w:ind w:firstLine="4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607360"/>
    <w:pPr>
      <w:autoSpaceDE w:val="0"/>
      <w:autoSpaceDN w:val="0"/>
      <w:spacing w:line="240" w:lineRule="auto"/>
      <w:ind w:firstLine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jm7n9A1P+JvgLTaJmmhVOkvkg==">CgMxLjAyCGguZ2pkZ3hzOAByITFiRk4tTjRrd29xY0pXc2RTc0xNcjhqLV9zckwxNFNrLQ==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2102</Characters>
  <Application>Microsoft Office Word</Application>
  <DocSecurity>0</DocSecurity>
  <Lines>70</Lines>
  <Paragraphs>37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Віталія Койбічук</dc:creator>
  <cp:lastModifiedBy>Валерій Яценко</cp:lastModifiedBy>
  <cp:revision>4</cp:revision>
  <dcterms:created xsi:type="dcterms:W3CDTF">2024-12-10T10:19:00Z</dcterms:created>
  <dcterms:modified xsi:type="dcterms:W3CDTF">2025-12-20T21:45:00Z</dcterms:modified>
</cp:coreProperties>
</file>