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4280" w14:textId="77777777" w:rsidR="003C1E06" w:rsidRPr="00EA4C11" w:rsidRDefault="003C1E06" w:rsidP="003C1E06">
      <w:pPr>
        <w:pStyle w:val="41"/>
        <w:shd w:val="clear" w:color="auto" w:fill="auto"/>
        <w:spacing w:line="240" w:lineRule="auto"/>
        <w:rPr>
          <w:sz w:val="24"/>
          <w:szCs w:val="24"/>
        </w:rPr>
      </w:pPr>
      <w:r w:rsidRPr="00EA4C11">
        <w:rPr>
          <w:sz w:val="24"/>
          <w:szCs w:val="24"/>
        </w:rPr>
        <w:t>Міністерство освіти і науки України</w:t>
      </w:r>
    </w:p>
    <w:p w14:paraId="37F10AA8" w14:textId="77777777" w:rsidR="003C1E06" w:rsidRPr="00EA4C11" w:rsidRDefault="003C1E06" w:rsidP="003C1E06">
      <w:pPr>
        <w:pStyle w:val="41"/>
        <w:shd w:val="clear" w:color="auto" w:fill="auto"/>
        <w:spacing w:line="240" w:lineRule="auto"/>
        <w:rPr>
          <w:sz w:val="24"/>
          <w:szCs w:val="24"/>
        </w:rPr>
      </w:pPr>
      <w:r w:rsidRPr="00EA4C11">
        <w:rPr>
          <w:sz w:val="24"/>
          <w:szCs w:val="24"/>
        </w:rPr>
        <w:t>Сумський державний університет</w:t>
      </w:r>
    </w:p>
    <w:p w14:paraId="3532A6EC" w14:textId="77777777" w:rsidR="003C1E06" w:rsidRPr="00EA4C11" w:rsidRDefault="003C1E06" w:rsidP="003C1E06">
      <w:pPr>
        <w:pStyle w:val="41"/>
        <w:shd w:val="clear" w:color="auto" w:fill="auto"/>
        <w:spacing w:line="240" w:lineRule="auto"/>
        <w:rPr>
          <w:sz w:val="24"/>
          <w:szCs w:val="24"/>
        </w:rPr>
      </w:pPr>
      <w:r w:rsidRPr="00EA4C11">
        <w:rPr>
          <w:sz w:val="24"/>
          <w:szCs w:val="24"/>
        </w:rPr>
        <w:t>Навчально-науковий інститут бізнесу, економіки та менеджменту</w:t>
      </w:r>
    </w:p>
    <w:p w14:paraId="733A880B" w14:textId="77777777" w:rsidR="003C1E06" w:rsidRPr="00EA4C11" w:rsidRDefault="003C1E06" w:rsidP="003C1E06">
      <w:pPr>
        <w:pStyle w:val="41"/>
        <w:shd w:val="clear" w:color="auto" w:fill="auto"/>
        <w:spacing w:line="240" w:lineRule="auto"/>
        <w:rPr>
          <w:sz w:val="24"/>
          <w:szCs w:val="24"/>
        </w:rPr>
      </w:pPr>
    </w:p>
    <w:p w14:paraId="278205CF" w14:textId="47E1B3B1" w:rsidR="003C1E06" w:rsidRPr="00EA4C11" w:rsidRDefault="003C1E06" w:rsidP="003C1E06">
      <w:pPr>
        <w:pStyle w:val="41"/>
        <w:shd w:val="clear" w:color="auto" w:fill="auto"/>
        <w:spacing w:line="240" w:lineRule="auto"/>
        <w:ind w:right="54"/>
        <w:rPr>
          <w:b/>
          <w:sz w:val="24"/>
          <w:szCs w:val="24"/>
        </w:rPr>
      </w:pPr>
      <w:r w:rsidRPr="00EA4C11">
        <w:rPr>
          <w:b/>
          <w:sz w:val="24"/>
          <w:szCs w:val="24"/>
        </w:rPr>
        <w:t xml:space="preserve">Протокол </w:t>
      </w:r>
      <w:r w:rsidRPr="00EA4C11">
        <w:rPr>
          <w:rStyle w:val="11"/>
          <w:rFonts w:eastAsiaTheme="majorEastAsia"/>
          <w:b/>
          <w:sz w:val="24"/>
          <w:szCs w:val="24"/>
        </w:rPr>
        <w:t xml:space="preserve">№ </w:t>
      </w:r>
      <w:r>
        <w:rPr>
          <w:rStyle w:val="11"/>
          <w:rFonts w:eastAsiaTheme="majorEastAsia"/>
          <w:b/>
          <w:sz w:val="24"/>
          <w:szCs w:val="24"/>
        </w:rPr>
        <w:t>3</w:t>
      </w:r>
      <w:r w:rsidRPr="00EA4C11">
        <w:rPr>
          <w:rStyle w:val="11"/>
          <w:rFonts w:eastAsiaTheme="majorEastAsia"/>
          <w:b/>
          <w:sz w:val="24"/>
          <w:szCs w:val="24"/>
        </w:rPr>
        <w:t xml:space="preserve"> від 01.0</w:t>
      </w:r>
      <w:r>
        <w:rPr>
          <w:rStyle w:val="11"/>
          <w:rFonts w:eastAsiaTheme="majorEastAsia"/>
          <w:b/>
          <w:sz w:val="24"/>
          <w:szCs w:val="24"/>
        </w:rPr>
        <w:t>3</w:t>
      </w:r>
      <w:r w:rsidRPr="00EA4C11">
        <w:rPr>
          <w:rStyle w:val="11"/>
          <w:rFonts w:eastAsiaTheme="majorEastAsia"/>
          <w:b/>
          <w:sz w:val="24"/>
          <w:szCs w:val="24"/>
        </w:rPr>
        <w:t>.202</w:t>
      </w:r>
      <w:r>
        <w:rPr>
          <w:rStyle w:val="11"/>
          <w:rFonts w:eastAsiaTheme="majorEastAsia"/>
          <w:b/>
          <w:sz w:val="24"/>
          <w:szCs w:val="24"/>
        </w:rPr>
        <w:t>4</w:t>
      </w:r>
      <w:r w:rsidRPr="00EA4C11">
        <w:rPr>
          <w:rStyle w:val="11"/>
          <w:rFonts w:eastAsiaTheme="majorEastAsia"/>
          <w:b/>
          <w:sz w:val="24"/>
          <w:szCs w:val="24"/>
        </w:rPr>
        <w:t xml:space="preserve"> </w:t>
      </w:r>
      <w:r w:rsidRPr="00EA4C11">
        <w:rPr>
          <w:rStyle w:val="105pt"/>
          <w:rFonts w:eastAsiaTheme="majorEastAsia"/>
          <w:sz w:val="24"/>
          <w:szCs w:val="24"/>
        </w:rPr>
        <w:t>р</w:t>
      </w:r>
      <w:r w:rsidRPr="00EA4C11">
        <w:rPr>
          <w:rStyle w:val="95pt"/>
          <w:rFonts w:eastAsiaTheme="majorEastAsia"/>
          <w:sz w:val="24"/>
          <w:szCs w:val="24"/>
        </w:rPr>
        <w:t>.</w:t>
      </w:r>
    </w:p>
    <w:p w14:paraId="42259AC2" w14:textId="77777777" w:rsidR="003C1E06" w:rsidRPr="00EA4C11" w:rsidRDefault="003C1E06" w:rsidP="003C1E06">
      <w:pPr>
        <w:pStyle w:val="41"/>
        <w:shd w:val="clear" w:color="auto" w:fill="auto"/>
        <w:spacing w:line="240" w:lineRule="auto"/>
        <w:ind w:right="54"/>
        <w:rPr>
          <w:b/>
          <w:sz w:val="24"/>
          <w:szCs w:val="24"/>
        </w:rPr>
      </w:pPr>
      <w:r w:rsidRPr="00EA4C11">
        <w:rPr>
          <w:b/>
          <w:sz w:val="24"/>
          <w:szCs w:val="24"/>
        </w:rPr>
        <w:t>он-лайн засідання Експертної ради роботодавців</w:t>
      </w:r>
    </w:p>
    <w:p w14:paraId="37AEE609" w14:textId="77777777" w:rsidR="003C1E06" w:rsidRPr="00EA4C11" w:rsidRDefault="003C1E06" w:rsidP="003C1E06">
      <w:pPr>
        <w:pStyle w:val="41"/>
        <w:shd w:val="clear" w:color="auto" w:fill="auto"/>
        <w:spacing w:line="240" w:lineRule="auto"/>
        <w:ind w:right="54"/>
        <w:rPr>
          <w:b/>
          <w:sz w:val="24"/>
          <w:szCs w:val="24"/>
        </w:rPr>
      </w:pPr>
      <w:r w:rsidRPr="00EA4C11">
        <w:rPr>
          <w:b/>
          <w:sz w:val="24"/>
          <w:szCs w:val="24"/>
        </w:rPr>
        <w:t>зі спеціальності 051 Економіка</w:t>
      </w:r>
    </w:p>
    <w:p w14:paraId="4BBBADC7" w14:textId="77777777" w:rsidR="003C1E06" w:rsidRPr="00EA4C11" w:rsidRDefault="003C1E06" w:rsidP="003C1E06">
      <w:pPr>
        <w:pStyle w:val="41"/>
        <w:shd w:val="clear" w:color="auto" w:fill="auto"/>
        <w:spacing w:line="240" w:lineRule="auto"/>
        <w:ind w:right="54"/>
        <w:rPr>
          <w:b/>
          <w:sz w:val="24"/>
          <w:szCs w:val="24"/>
        </w:rPr>
      </w:pPr>
      <w:r>
        <w:rPr>
          <w:b/>
          <w:sz w:val="24"/>
          <w:szCs w:val="24"/>
        </w:rPr>
        <w:t>(г</w:t>
      </w:r>
      <w:r w:rsidRPr="00EA4C11">
        <w:rPr>
          <w:b/>
          <w:sz w:val="24"/>
          <w:szCs w:val="24"/>
        </w:rPr>
        <w:t xml:space="preserve">алузь знань </w:t>
      </w:r>
      <w:r>
        <w:rPr>
          <w:b/>
          <w:sz w:val="24"/>
          <w:szCs w:val="24"/>
        </w:rPr>
        <w:t xml:space="preserve">– </w:t>
      </w:r>
      <w:r w:rsidRPr="00EA4C11">
        <w:rPr>
          <w:b/>
          <w:sz w:val="24"/>
          <w:szCs w:val="24"/>
        </w:rPr>
        <w:t>05 Соціальні та поведінкові науки</w:t>
      </w:r>
      <w:r>
        <w:rPr>
          <w:b/>
          <w:sz w:val="24"/>
          <w:szCs w:val="24"/>
        </w:rPr>
        <w:t>)</w:t>
      </w:r>
    </w:p>
    <w:p w14:paraId="7A068235" w14:textId="77777777" w:rsidR="003C1E06" w:rsidRPr="00EA4C11" w:rsidRDefault="003C1E06" w:rsidP="003C1E06">
      <w:pPr>
        <w:pStyle w:val="41"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250EDCF3" w14:textId="77777777" w:rsidR="003C1E06" w:rsidRPr="003C1E06" w:rsidRDefault="003C1E06" w:rsidP="003C1E06">
      <w:pPr>
        <w:pStyle w:val="41"/>
        <w:shd w:val="clear" w:color="auto" w:fill="auto"/>
        <w:spacing w:line="240" w:lineRule="auto"/>
        <w:jc w:val="both"/>
        <w:rPr>
          <w:sz w:val="24"/>
          <w:szCs w:val="24"/>
        </w:rPr>
      </w:pPr>
      <w:r w:rsidRPr="003C1E06">
        <w:rPr>
          <w:sz w:val="24"/>
          <w:szCs w:val="24"/>
        </w:rPr>
        <w:t>Голова: Ірина Панасовська</w:t>
      </w:r>
    </w:p>
    <w:p w14:paraId="463F167E" w14:textId="77777777" w:rsidR="003C1E06" w:rsidRPr="003C1E06" w:rsidRDefault="003C1E06" w:rsidP="003C1E06">
      <w:pPr>
        <w:pStyle w:val="41"/>
        <w:shd w:val="clear" w:color="auto" w:fill="auto"/>
        <w:spacing w:line="240" w:lineRule="auto"/>
        <w:jc w:val="both"/>
        <w:rPr>
          <w:sz w:val="24"/>
          <w:szCs w:val="24"/>
        </w:rPr>
      </w:pPr>
      <w:r w:rsidRPr="003C1E06">
        <w:rPr>
          <w:sz w:val="24"/>
          <w:szCs w:val="24"/>
        </w:rPr>
        <w:t>Секретар: Юрій Дерев’янко</w:t>
      </w:r>
    </w:p>
    <w:p w14:paraId="7D4EACCC" w14:textId="6CEFA581" w:rsidR="003C1E06" w:rsidRPr="003C1E06" w:rsidRDefault="003C1E06" w:rsidP="003C1E06">
      <w:pPr>
        <w:pStyle w:val="41"/>
        <w:jc w:val="both"/>
        <w:rPr>
          <w:sz w:val="24"/>
          <w:szCs w:val="24"/>
        </w:rPr>
      </w:pPr>
      <w:r w:rsidRPr="003C1E06">
        <w:rPr>
          <w:sz w:val="24"/>
          <w:szCs w:val="24"/>
        </w:rPr>
        <w:t xml:space="preserve">Присутні 7 з 7 членів Експертної ради: </w:t>
      </w:r>
      <w:bookmarkStart w:id="0" w:name="_Hlk127988173"/>
      <w:r w:rsidRPr="003C1E06">
        <w:rPr>
          <w:sz w:val="24"/>
          <w:szCs w:val="24"/>
        </w:rPr>
        <w:t>Ірина Панасовська, Юрій Дорошенко, Олена Некрутенко,</w:t>
      </w:r>
      <w:r w:rsidRPr="003C1E06">
        <w:rPr>
          <w:sz w:val="24"/>
          <w:szCs w:val="24"/>
          <w:lang w:eastAsia="uk-UA"/>
        </w:rPr>
        <w:t xml:space="preserve"> Олексій Макарюк,  </w:t>
      </w:r>
      <w:r w:rsidRPr="003C1E06">
        <w:rPr>
          <w:sz w:val="24"/>
          <w:szCs w:val="24"/>
        </w:rPr>
        <w:t xml:space="preserve">Олексій Радовіченко, Євген Дмітрієв, </w:t>
      </w:r>
      <w:bookmarkEnd w:id="0"/>
      <w:r w:rsidRPr="003C1E06">
        <w:rPr>
          <w:sz w:val="24"/>
          <w:szCs w:val="24"/>
        </w:rPr>
        <w:t>Денис Сафонов.</w:t>
      </w:r>
    </w:p>
    <w:p w14:paraId="4E4803D2" w14:textId="7E3E21FF" w:rsidR="003C1E06" w:rsidRPr="003C1E06" w:rsidRDefault="003C1E06" w:rsidP="003C1E06">
      <w:pPr>
        <w:pStyle w:val="41"/>
        <w:jc w:val="both"/>
        <w:rPr>
          <w:sz w:val="24"/>
          <w:szCs w:val="24"/>
        </w:rPr>
      </w:pPr>
      <w:r w:rsidRPr="003C1E06">
        <w:rPr>
          <w:sz w:val="24"/>
          <w:szCs w:val="24"/>
        </w:rPr>
        <w:t xml:space="preserve">Запрошені: </w:t>
      </w:r>
      <w:r w:rsidRPr="00EA4C11">
        <w:rPr>
          <w:sz w:val="24"/>
          <w:szCs w:val="24"/>
        </w:rPr>
        <w:t xml:space="preserve">завідувачка кафедри економіки, підприємництва та бізнес-адміністрування, д.е.н., проф. Олександра Карінцева, завідувачка кафедри економічної кібернетики, к.е.н., доц. Віталія Койбічук, </w:t>
      </w:r>
      <w:r w:rsidRPr="003C1E06">
        <w:rPr>
          <w:sz w:val="24"/>
          <w:szCs w:val="24"/>
        </w:rPr>
        <w:t>гарант ОНП «Економіка» (освітній ступінь – доктор філософії) Антон Бойко.</w:t>
      </w:r>
    </w:p>
    <w:p w14:paraId="3BC776EA" w14:textId="77777777" w:rsidR="003C1E06" w:rsidRPr="00EA4C11" w:rsidRDefault="003C1E06" w:rsidP="003C1E06">
      <w:pPr>
        <w:pStyle w:val="41"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6E29D0DD" w14:textId="77777777" w:rsidR="003C1E06" w:rsidRPr="00EA4C11" w:rsidRDefault="003C1E06" w:rsidP="003C1E06">
      <w:pPr>
        <w:pStyle w:val="Default"/>
        <w:rPr>
          <w:b/>
          <w:bCs/>
          <w:lang w:val="uk-UA"/>
        </w:rPr>
      </w:pPr>
      <w:r w:rsidRPr="00EA4C11">
        <w:rPr>
          <w:b/>
          <w:bCs/>
          <w:lang w:val="uk-UA"/>
        </w:rPr>
        <w:t>ПОРЯДОК ДЕННИЙ:</w:t>
      </w:r>
    </w:p>
    <w:p w14:paraId="553E90AA" w14:textId="6CECD9FC" w:rsidR="003C1E06" w:rsidRPr="00EA4C11" w:rsidRDefault="003C1E06" w:rsidP="003C1E06">
      <w:pPr>
        <w:pStyle w:val="Default"/>
        <w:numPr>
          <w:ilvl w:val="0"/>
          <w:numId w:val="1"/>
        </w:numPr>
        <w:tabs>
          <w:tab w:val="left" w:pos="284"/>
        </w:tabs>
        <w:jc w:val="both"/>
        <w:rPr>
          <w:lang w:val="uk-UA"/>
        </w:rPr>
      </w:pPr>
      <w:r w:rsidRPr="00EA4C11">
        <w:rPr>
          <w:lang w:val="uk-UA"/>
        </w:rPr>
        <w:t xml:space="preserve">Про </w:t>
      </w:r>
      <w:r>
        <w:rPr>
          <w:lang w:val="uk-UA"/>
        </w:rPr>
        <w:t xml:space="preserve">схвалення ОНП </w:t>
      </w:r>
      <w:r w:rsidRPr="003C1E06">
        <w:rPr>
          <w:lang w:val="uk-UA"/>
        </w:rPr>
        <w:t>«</w:t>
      </w:r>
      <w:r w:rsidRPr="003C1E06">
        <w:rPr>
          <w:rFonts w:eastAsia="Times New Roman"/>
          <w:lang w:val="uk-UA"/>
        </w:rPr>
        <w:t>Економіка</w:t>
      </w:r>
      <w:r w:rsidRPr="003C1E06">
        <w:rPr>
          <w:lang w:val="uk-UA"/>
        </w:rPr>
        <w:t>» (освітній ступінь – доктор філософії)</w:t>
      </w:r>
      <w:r>
        <w:rPr>
          <w:lang w:val="uk-UA"/>
        </w:rPr>
        <w:t>.</w:t>
      </w:r>
    </w:p>
    <w:p w14:paraId="39AB1568" w14:textId="1C49A6BD" w:rsidR="003C1E06" w:rsidRDefault="003C1E06" w:rsidP="003C1E06">
      <w:pPr>
        <w:pStyle w:val="Default"/>
        <w:numPr>
          <w:ilvl w:val="0"/>
          <w:numId w:val="1"/>
        </w:num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>Різне</w:t>
      </w:r>
      <w:r w:rsidRPr="00EA4C11">
        <w:rPr>
          <w:lang w:val="uk-UA"/>
        </w:rPr>
        <w:t>.</w:t>
      </w:r>
    </w:p>
    <w:p w14:paraId="7361053A" w14:textId="77777777" w:rsidR="003C1E06" w:rsidRPr="00EA4C11" w:rsidRDefault="003C1E06" w:rsidP="003C1E06">
      <w:pPr>
        <w:pStyle w:val="41"/>
        <w:shd w:val="clear" w:color="auto" w:fill="auto"/>
        <w:spacing w:line="240" w:lineRule="auto"/>
        <w:jc w:val="both"/>
        <w:rPr>
          <w:b/>
          <w:sz w:val="24"/>
          <w:szCs w:val="24"/>
        </w:rPr>
      </w:pPr>
    </w:p>
    <w:p w14:paraId="6C128917" w14:textId="77777777" w:rsidR="003C1E06" w:rsidRPr="00EA4C11" w:rsidRDefault="003C1E06" w:rsidP="003C1E06">
      <w:pPr>
        <w:pStyle w:val="41"/>
        <w:numPr>
          <w:ilvl w:val="0"/>
          <w:numId w:val="2"/>
        </w:numPr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EA4C11">
        <w:rPr>
          <w:b/>
          <w:sz w:val="24"/>
          <w:szCs w:val="24"/>
        </w:rPr>
        <w:t>СЛУХАЛИ:</w:t>
      </w:r>
    </w:p>
    <w:p w14:paraId="469D85FF" w14:textId="77777777" w:rsidR="003C1E06" w:rsidRDefault="003C1E06" w:rsidP="003C1E06">
      <w:pPr>
        <w:pStyle w:val="Default"/>
        <w:jc w:val="both"/>
        <w:rPr>
          <w:lang w:val="uk-UA"/>
        </w:rPr>
      </w:pPr>
      <w:r>
        <w:rPr>
          <w:lang w:val="uk-UA"/>
        </w:rPr>
        <w:t>Антона Бойка</w:t>
      </w:r>
      <w:r w:rsidRPr="00EA4C11">
        <w:rPr>
          <w:lang w:val="uk-UA"/>
        </w:rPr>
        <w:t>, гаранта О</w:t>
      </w:r>
      <w:r>
        <w:rPr>
          <w:lang w:val="uk-UA"/>
        </w:rPr>
        <w:t>Н</w:t>
      </w:r>
      <w:r w:rsidRPr="00EA4C11">
        <w:rPr>
          <w:lang w:val="uk-UA"/>
        </w:rPr>
        <w:t>П «</w:t>
      </w:r>
      <w:r w:rsidRPr="00EA4C11">
        <w:rPr>
          <w:rFonts w:eastAsia="Times New Roman"/>
          <w:lang w:val="uk-UA"/>
        </w:rPr>
        <w:t>Економі</w:t>
      </w:r>
      <w:r>
        <w:rPr>
          <w:rFonts w:eastAsia="Times New Roman"/>
          <w:lang w:val="uk-UA"/>
        </w:rPr>
        <w:t>ка</w:t>
      </w:r>
      <w:r w:rsidRPr="00EA4C11">
        <w:rPr>
          <w:lang w:val="uk-UA"/>
        </w:rPr>
        <w:t xml:space="preserve">» (освітній ступінь – </w:t>
      </w:r>
      <w:r>
        <w:rPr>
          <w:lang w:val="uk-UA"/>
        </w:rPr>
        <w:t>доктор філософії</w:t>
      </w:r>
      <w:r w:rsidRPr="00EA4C11">
        <w:rPr>
          <w:lang w:val="uk-UA"/>
        </w:rPr>
        <w:t>), як</w:t>
      </w:r>
      <w:r>
        <w:rPr>
          <w:lang w:val="uk-UA"/>
        </w:rPr>
        <w:t>ий</w:t>
      </w:r>
      <w:r w:rsidRPr="00EA4C11">
        <w:rPr>
          <w:lang w:val="uk-UA"/>
        </w:rPr>
        <w:t xml:space="preserve"> повідоми</w:t>
      </w:r>
      <w:r>
        <w:rPr>
          <w:lang w:val="uk-UA"/>
        </w:rPr>
        <w:t>в</w:t>
      </w:r>
      <w:r w:rsidRPr="00EA4C11">
        <w:rPr>
          <w:lang w:val="uk-UA"/>
        </w:rPr>
        <w:t>, що робоча проєктна група О</w:t>
      </w:r>
      <w:r>
        <w:rPr>
          <w:lang w:val="uk-UA"/>
        </w:rPr>
        <w:t>Н</w:t>
      </w:r>
      <w:r w:rsidRPr="00EA4C11">
        <w:rPr>
          <w:lang w:val="uk-UA"/>
        </w:rPr>
        <w:t>П врахувала зауваження</w:t>
      </w:r>
      <w:r>
        <w:rPr>
          <w:lang w:val="uk-UA"/>
        </w:rPr>
        <w:t>, отримані</w:t>
      </w:r>
      <w:r w:rsidRPr="00EA4C11">
        <w:rPr>
          <w:lang w:val="uk-UA"/>
        </w:rPr>
        <w:t xml:space="preserve"> під час громадського обговорення О</w:t>
      </w:r>
      <w:r>
        <w:rPr>
          <w:lang w:val="uk-UA"/>
        </w:rPr>
        <w:t>Н</w:t>
      </w:r>
      <w:r w:rsidRPr="00EA4C11">
        <w:rPr>
          <w:lang w:val="uk-UA"/>
        </w:rPr>
        <w:t xml:space="preserve">П та внесла </w:t>
      </w:r>
      <w:r>
        <w:rPr>
          <w:lang w:val="uk-UA"/>
        </w:rPr>
        <w:t xml:space="preserve"> відповідні зміни до </w:t>
      </w:r>
      <w:r w:rsidRPr="00EA4C11">
        <w:rPr>
          <w:lang w:val="uk-UA"/>
        </w:rPr>
        <w:t xml:space="preserve"> О</w:t>
      </w:r>
      <w:r>
        <w:rPr>
          <w:lang w:val="uk-UA"/>
        </w:rPr>
        <w:t>Н</w:t>
      </w:r>
      <w:r w:rsidRPr="00EA4C11">
        <w:rPr>
          <w:lang w:val="uk-UA"/>
        </w:rPr>
        <w:t>П «</w:t>
      </w:r>
      <w:r>
        <w:rPr>
          <w:lang w:val="uk-UA"/>
        </w:rPr>
        <w:t>Економіка</w:t>
      </w:r>
      <w:r w:rsidRPr="00EA4C11">
        <w:rPr>
          <w:lang w:val="uk-UA"/>
        </w:rPr>
        <w:t xml:space="preserve">» (освітній ступінь – </w:t>
      </w:r>
      <w:r>
        <w:rPr>
          <w:lang w:val="uk-UA"/>
        </w:rPr>
        <w:t>доктор філософії</w:t>
      </w:r>
      <w:r w:rsidRPr="00EA4C11">
        <w:rPr>
          <w:lang w:val="uk-UA"/>
        </w:rPr>
        <w:t>)</w:t>
      </w:r>
      <w:r>
        <w:rPr>
          <w:lang w:val="uk-UA"/>
        </w:rPr>
        <w:t xml:space="preserve">. </w:t>
      </w:r>
    </w:p>
    <w:p w14:paraId="760E0A3C" w14:textId="77777777" w:rsidR="003C1E06" w:rsidRPr="00EA4C11" w:rsidRDefault="003C1E06" w:rsidP="003C1E06">
      <w:pPr>
        <w:pStyle w:val="Default"/>
        <w:jc w:val="both"/>
        <w:rPr>
          <w:lang w:val="uk-UA"/>
        </w:rPr>
      </w:pPr>
    </w:p>
    <w:p w14:paraId="2B5FBFDE" w14:textId="77777777" w:rsidR="003C1E06" w:rsidRPr="00EA4C11" w:rsidRDefault="003C1E06" w:rsidP="003C1E06">
      <w:pPr>
        <w:pStyle w:val="Default"/>
        <w:jc w:val="both"/>
        <w:rPr>
          <w:lang w:val="uk-UA"/>
        </w:rPr>
      </w:pPr>
      <w:r>
        <w:rPr>
          <w:lang w:val="uk-UA"/>
        </w:rPr>
        <w:t>Віталію Койбічук</w:t>
      </w:r>
      <w:r w:rsidRPr="00EA4C11">
        <w:rPr>
          <w:lang w:val="uk-UA"/>
        </w:rPr>
        <w:t>, як</w:t>
      </w:r>
      <w:r>
        <w:rPr>
          <w:lang w:val="uk-UA"/>
        </w:rPr>
        <w:t xml:space="preserve">а запропонувала схвалити оновлений варіант </w:t>
      </w:r>
      <w:r w:rsidRPr="00EA4C11">
        <w:rPr>
          <w:lang w:val="uk-UA"/>
        </w:rPr>
        <w:t>О</w:t>
      </w:r>
      <w:r>
        <w:rPr>
          <w:lang w:val="uk-UA"/>
        </w:rPr>
        <w:t>Н</w:t>
      </w:r>
      <w:r w:rsidRPr="00EA4C11">
        <w:rPr>
          <w:lang w:val="uk-UA"/>
        </w:rPr>
        <w:t>П «</w:t>
      </w:r>
      <w:r>
        <w:rPr>
          <w:lang w:val="uk-UA"/>
        </w:rPr>
        <w:t>Економіка</w:t>
      </w:r>
      <w:r w:rsidRPr="00EA4C11">
        <w:rPr>
          <w:lang w:val="uk-UA"/>
        </w:rPr>
        <w:t xml:space="preserve">» (освітній ступінь – </w:t>
      </w:r>
      <w:r>
        <w:rPr>
          <w:lang w:val="uk-UA"/>
        </w:rPr>
        <w:t>доктор філософії</w:t>
      </w:r>
      <w:r w:rsidRPr="00EA4C11">
        <w:rPr>
          <w:lang w:val="uk-UA"/>
        </w:rPr>
        <w:t>)</w:t>
      </w:r>
      <w:r>
        <w:rPr>
          <w:lang w:val="uk-UA"/>
        </w:rPr>
        <w:t xml:space="preserve">. </w:t>
      </w:r>
    </w:p>
    <w:p w14:paraId="18B2AD13" w14:textId="77777777" w:rsidR="003C1E06" w:rsidRDefault="003C1E06" w:rsidP="003C1E06">
      <w:pPr>
        <w:pStyle w:val="41"/>
        <w:shd w:val="clear" w:color="auto" w:fill="auto"/>
        <w:spacing w:line="240" w:lineRule="auto"/>
        <w:jc w:val="both"/>
        <w:rPr>
          <w:b/>
          <w:sz w:val="24"/>
          <w:szCs w:val="24"/>
        </w:rPr>
      </w:pPr>
    </w:p>
    <w:p w14:paraId="24A3F05F" w14:textId="77777777" w:rsidR="00C606DE" w:rsidRPr="00EA4C11" w:rsidRDefault="00C606DE" w:rsidP="00C606DE">
      <w:pPr>
        <w:pStyle w:val="Default"/>
        <w:rPr>
          <w:b/>
          <w:lang w:val="uk-UA"/>
        </w:rPr>
      </w:pPr>
      <w:r w:rsidRPr="00EA4C11">
        <w:rPr>
          <w:b/>
          <w:lang w:val="uk-UA"/>
        </w:rPr>
        <w:t>УХВАЛИЛИ:</w:t>
      </w:r>
    </w:p>
    <w:p w14:paraId="40492888" w14:textId="77777777" w:rsidR="00C606DE" w:rsidRPr="00EA4C11" w:rsidRDefault="00C606DE" w:rsidP="00C606DE">
      <w:pPr>
        <w:pStyle w:val="Default"/>
        <w:jc w:val="both"/>
        <w:rPr>
          <w:lang w:val="uk-UA"/>
        </w:rPr>
      </w:pPr>
      <w:r w:rsidRPr="00EA4C11">
        <w:rPr>
          <w:lang w:val="uk-UA"/>
        </w:rPr>
        <w:t xml:space="preserve">Схвалити </w:t>
      </w:r>
      <w:r w:rsidRPr="00F04885">
        <w:rPr>
          <w:lang w:val="uk-UA"/>
        </w:rPr>
        <w:t>О</w:t>
      </w:r>
      <w:r>
        <w:rPr>
          <w:lang w:val="uk-UA"/>
        </w:rPr>
        <w:t>Н</w:t>
      </w:r>
      <w:r w:rsidRPr="00F04885">
        <w:rPr>
          <w:lang w:val="uk-UA"/>
        </w:rPr>
        <w:t>П «</w:t>
      </w:r>
      <w:r>
        <w:rPr>
          <w:lang w:val="uk-UA"/>
        </w:rPr>
        <w:t>Економіка</w:t>
      </w:r>
      <w:r w:rsidRPr="00F04885">
        <w:rPr>
          <w:lang w:val="uk-UA"/>
        </w:rPr>
        <w:t>»</w:t>
      </w:r>
      <w:r w:rsidRPr="00EA4C11">
        <w:rPr>
          <w:lang w:val="uk-UA"/>
        </w:rPr>
        <w:t xml:space="preserve"> для </w:t>
      </w:r>
      <w:r>
        <w:rPr>
          <w:lang w:val="uk-UA"/>
        </w:rPr>
        <w:t>третього</w:t>
      </w:r>
      <w:r w:rsidRPr="00EA4C11">
        <w:rPr>
          <w:lang w:val="uk-UA"/>
        </w:rPr>
        <w:t xml:space="preserve"> </w:t>
      </w:r>
      <w:r>
        <w:rPr>
          <w:lang w:val="uk-UA"/>
        </w:rPr>
        <w:t xml:space="preserve">(освітньо-наукового) </w:t>
      </w:r>
      <w:r w:rsidRPr="00EA4C11">
        <w:rPr>
          <w:lang w:val="uk-UA"/>
        </w:rPr>
        <w:t>рівня вищої освіти зі змінами, що були внесені робочою про</w:t>
      </w:r>
      <w:r>
        <w:rPr>
          <w:lang w:val="uk-UA"/>
        </w:rPr>
        <w:t>є</w:t>
      </w:r>
      <w:r w:rsidRPr="00EA4C11">
        <w:rPr>
          <w:lang w:val="uk-UA"/>
        </w:rPr>
        <w:t>ктною групою з урахуванням пропозицій та зауважень стейкхолдерів, наданих під час громадського обговорення.</w:t>
      </w:r>
    </w:p>
    <w:p w14:paraId="51A4AFD7" w14:textId="77777777" w:rsidR="00C606DE" w:rsidRPr="00EA4C11" w:rsidRDefault="00C606DE" w:rsidP="00C606DE">
      <w:pPr>
        <w:pStyle w:val="Default"/>
        <w:jc w:val="both"/>
        <w:rPr>
          <w:lang w:val="uk-UA"/>
        </w:rPr>
      </w:pPr>
    </w:p>
    <w:p w14:paraId="35FA9B0E" w14:textId="77777777" w:rsidR="00C606DE" w:rsidRPr="00EA4C11" w:rsidRDefault="00C606DE" w:rsidP="00C606DE">
      <w:pPr>
        <w:pStyle w:val="Default"/>
        <w:jc w:val="both"/>
        <w:rPr>
          <w:b/>
          <w:szCs w:val="26"/>
          <w:lang w:val="uk-UA"/>
        </w:rPr>
      </w:pPr>
      <w:r w:rsidRPr="00EA4C11">
        <w:rPr>
          <w:b/>
          <w:szCs w:val="26"/>
          <w:lang w:val="uk-UA"/>
        </w:rPr>
        <w:t>ГОЛОСУВАЛИ:</w:t>
      </w:r>
    </w:p>
    <w:p w14:paraId="6A1B3AA8" w14:textId="77777777" w:rsidR="00C606DE" w:rsidRPr="00EA4C11" w:rsidRDefault="00C606DE" w:rsidP="00C606DE">
      <w:pPr>
        <w:pStyle w:val="Default"/>
        <w:jc w:val="both"/>
        <w:rPr>
          <w:szCs w:val="26"/>
          <w:lang w:val="uk-UA"/>
        </w:rPr>
      </w:pPr>
      <w:r w:rsidRPr="00EA4C11">
        <w:rPr>
          <w:szCs w:val="26"/>
          <w:lang w:val="uk-UA"/>
        </w:rPr>
        <w:t>«за» – одноголосно.</w:t>
      </w:r>
    </w:p>
    <w:p w14:paraId="31A61F51" w14:textId="77777777" w:rsidR="00C606DE" w:rsidRPr="00EA4C11" w:rsidRDefault="00C606DE" w:rsidP="00C606DE">
      <w:pPr>
        <w:pStyle w:val="Default"/>
        <w:rPr>
          <w:lang w:val="uk-UA"/>
        </w:rPr>
      </w:pPr>
    </w:p>
    <w:p w14:paraId="28AF7776" w14:textId="77777777" w:rsidR="003A7ED5" w:rsidRPr="00EA4C11" w:rsidRDefault="003A7ED5" w:rsidP="003A7ED5">
      <w:pPr>
        <w:pStyle w:val="41"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1" w:name="_Hlk127994232"/>
    </w:p>
    <w:p w14:paraId="6E86AA74" w14:textId="13021BF6" w:rsidR="003A7ED5" w:rsidRPr="00EA4C11" w:rsidRDefault="003A7ED5" w:rsidP="003A7ED5">
      <w:pPr>
        <w:pStyle w:val="41"/>
        <w:shd w:val="clear" w:color="auto" w:fill="auto"/>
        <w:spacing w:line="240" w:lineRule="auto"/>
        <w:jc w:val="left"/>
        <w:rPr>
          <w:sz w:val="24"/>
          <w:szCs w:val="24"/>
        </w:rPr>
      </w:pPr>
      <w:r w:rsidRPr="00EA4C11">
        <w:rPr>
          <w:sz w:val="24"/>
          <w:szCs w:val="24"/>
        </w:rPr>
        <w:t>Голова</w:t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  <w:t>Ірина ПАНАСОВСЬКА</w:t>
      </w:r>
    </w:p>
    <w:p w14:paraId="3F461402" w14:textId="77777777" w:rsidR="003A7ED5" w:rsidRPr="00EA4C11" w:rsidRDefault="003A7ED5" w:rsidP="003A7ED5">
      <w:pPr>
        <w:pStyle w:val="41"/>
        <w:shd w:val="clear" w:color="auto" w:fill="auto"/>
        <w:spacing w:line="240" w:lineRule="auto"/>
        <w:jc w:val="left"/>
        <w:rPr>
          <w:sz w:val="24"/>
          <w:szCs w:val="24"/>
        </w:rPr>
      </w:pPr>
    </w:p>
    <w:p w14:paraId="7E7A71E8" w14:textId="77777777" w:rsidR="003A7ED5" w:rsidRPr="00EA4C11" w:rsidRDefault="003A7ED5" w:rsidP="003A7ED5">
      <w:pPr>
        <w:pStyle w:val="41"/>
        <w:shd w:val="clear" w:color="auto" w:fill="auto"/>
        <w:spacing w:line="240" w:lineRule="auto"/>
        <w:jc w:val="left"/>
        <w:rPr>
          <w:sz w:val="24"/>
          <w:szCs w:val="24"/>
        </w:rPr>
      </w:pPr>
    </w:p>
    <w:p w14:paraId="3A70C1AD" w14:textId="6B70BF74" w:rsidR="003A7ED5" w:rsidRPr="00EA4C11" w:rsidRDefault="003A7ED5" w:rsidP="003A7ED5">
      <w:pPr>
        <w:pStyle w:val="41"/>
        <w:shd w:val="clear" w:color="auto" w:fill="auto"/>
        <w:spacing w:line="240" w:lineRule="auto"/>
        <w:jc w:val="left"/>
        <w:rPr>
          <w:sz w:val="24"/>
          <w:szCs w:val="24"/>
        </w:rPr>
      </w:pPr>
      <w:r w:rsidRPr="00EA4C11">
        <w:rPr>
          <w:sz w:val="24"/>
          <w:szCs w:val="24"/>
        </w:rPr>
        <w:t>Секретар</w:t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 w:rsidRPr="00EA4C11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EA4C11">
        <w:rPr>
          <w:sz w:val="24"/>
          <w:szCs w:val="24"/>
        </w:rPr>
        <w:t>Юрій ДЕРЕВ’ЯНКО</w:t>
      </w:r>
    </w:p>
    <w:p w14:paraId="2149E165" w14:textId="77777777" w:rsidR="00C606DE" w:rsidRPr="00EA4C11" w:rsidRDefault="00C606DE" w:rsidP="00C606DE">
      <w:pPr>
        <w:pStyle w:val="41"/>
        <w:shd w:val="clear" w:color="auto" w:fill="auto"/>
        <w:spacing w:line="240" w:lineRule="auto"/>
        <w:jc w:val="left"/>
        <w:rPr>
          <w:sz w:val="24"/>
          <w:szCs w:val="24"/>
        </w:rPr>
      </w:pPr>
    </w:p>
    <w:bookmarkEnd w:id="1"/>
    <w:sectPr w:rsidR="00C606DE" w:rsidRPr="00EA4C11" w:rsidSect="00D7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A30A1"/>
    <w:multiLevelType w:val="hybridMultilevel"/>
    <w:tmpl w:val="161CAF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A6CF4"/>
    <w:multiLevelType w:val="hybridMultilevel"/>
    <w:tmpl w:val="1604E5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48504">
    <w:abstractNumId w:val="1"/>
  </w:num>
  <w:num w:numId="2" w16cid:durableId="194229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06"/>
    <w:rsid w:val="00030E07"/>
    <w:rsid w:val="002D5F96"/>
    <w:rsid w:val="003A7ED5"/>
    <w:rsid w:val="003C1E06"/>
    <w:rsid w:val="007E1698"/>
    <w:rsid w:val="00BB3FE5"/>
    <w:rsid w:val="00C37794"/>
    <w:rsid w:val="00C606DE"/>
    <w:rsid w:val="00D74B5E"/>
    <w:rsid w:val="00DD76AA"/>
    <w:rsid w:val="00F5179F"/>
    <w:rsid w:val="00F6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A826"/>
  <w15:chartTrackingRefBased/>
  <w15:docId w15:val="{CB980163-19E5-40B2-972F-5DA7AD56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E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E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E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E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E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E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C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C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C1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C1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E06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ой текст_"/>
    <w:basedOn w:val="a0"/>
    <w:link w:val="41"/>
    <w:rsid w:val="003C1E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e"/>
    <w:rsid w:val="003C1E06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3C1E06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val="ru-RU" w:eastAsia="uk-UA"/>
    </w:rPr>
  </w:style>
  <w:style w:type="character" w:customStyle="1" w:styleId="11">
    <w:name w:val="Основной текст1"/>
    <w:basedOn w:val="ae"/>
    <w:rsid w:val="003C1E0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105pt">
    <w:name w:val="Основной текст + 10;5 pt;Полужирный"/>
    <w:basedOn w:val="ae"/>
    <w:rsid w:val="003C1E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uk-UA" w:eastAsia="uk-UA" w:bidi="uk-UA"/>
    </w:rPr>
  </w:style>
  <w:style w:type="character" w:customStyle="1" w:styleId="95pt">
    <w:name w:val="Основной текст + 9;5 pt;Полужирный"/>
    <w:basedOn w:val="ae"/>
    <w:rsid w:val="003C1E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183</Words>
  <Characters>1443</Characters>
  <Application>Microsoft Office Word</Application>
  <DocSecurity>0</DocSecurity>
  <Lines>20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Володимирівна Коломієць</dc:creator>
  <cp:keywords/>
  <dc:description/>
  <cp:lastModifiedBy>Світлана Володимирівна Коломієць</cp:lastModifiedBy>
  <cp:revision>2</cp:revision>
  <dcterms:created xsi:type="dcterms:W3CDTF">2025-11-27T15:29:00Z</dcterms:created>
  <dcterms:modified xsi:type="dcterms:W3CDTF">2025-11-27T18:47:00Z</dcterms:modified>
</cp:coreProperties>
</file>